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08C3C" w14:textId="2BCB5C02" w:rsidR="00ED5BA4" w:rsidRPr="00EF138F" w:rsidRDefault="00ED5BA4" w:rsidP="00ED5BA4">
      <w:pPr>
        <w:spacing w:after="0" w:line="259" w:lineRule="auto"/>
        <w:ind w:left="14" w:right="0" w:hanging="10"/>
        <w:jc w:val="center"/>
        <w:rPr>
          <w:b/>
          <w:iCs/>
          <w:color w:val="252525"/>
          <w:sz w:val="28"/>
          <w:lang w:val="en-US"/>
        </w:rPr>
      </w:pPr>
      <w:bookmarkStart w:id="0" w:name="_Hlk163209324"/>
      <w:bookmarkStart w:id="1" w:name="_Hlk170898432"/>
      <w:r w:rsidRPr="00ED5BA4">
        <w:rPr>
          <w:b/>
          <w:iCs/>
          <w:sz w:val="28"/>
          <w:lang w:val="en-US"/>
        </w:rPr>
        <w:t>INTERVENSI KEPERAWATAN : MONITORING EFEK TERAPI ANTIHIPERTENSI PADA PASIEN DENGAN KRISIS HIPERTENSI</w:t>
      </w:r>
    </w:p>
    <w:p w14:paraId="0E50C566" w14:textId="67F20BB9" w:rsidR="00ED5BA4" w:rsidRPr="004C5448" w:rsidRDefault="00ED5BA4" w:rsidP="00ED5BA4">
      <w:pPr>
        <w:spacing w:before="240" w:after="0" w:line="259" w:lineRule="auto"/>
        <w:ind w:left="14" w:right="0" w:hanging="10"/>
        <w:jc w:val="center"/>
        <w:rPr>
          <w:szCs w:val="24"/>
          <w:vertAlign w:val="superscript"/>
        </w:rPr>
      </w:pPr>
      <w:proofErr w:type="spellStart"/>
      <w:r w:rsidRPr="00ED5BA4">
        <w:rPr>
          <w:b/>
          <w:szCs w:val="24"/>
          <w:lang w:val="en-US"/>
        </w:rPr>
        <w:t>Ambarini</w:t>
      </w:r>
      <w:proofErr w:type="spellEnd"/>
      <w:r w:rsidRPr="00ED5BA4">
        <w:rPr>
          <w:b/>
          <w:szCs w:val="24"/>
          <w:lang w:val="en-US"/>
        </w:rPr>
        <w:t xml:space="preserve"> Desya </w:t>
      </w:r>
      <w:proofErr w:type="spellStart"/>
      <w:r w:rsidRPr="00ED5BA4">
        <w:rPr>
          <w:b/>
          <w:szCs w:val="24"/>
          <w:lang w:val="en-US"/>
        </w:rPr>
        <w:t>Kinanti</w:t>
      </w:r>
      <w:proofErr w:type="spellEnd"/>
      <w:r>
        <w:rPr>
          <w:b/>
          <w:szCs w:val="24"/>
          <w:vertAlign w:val="superscript"/>
        </w:rPr>
        <w:t>1</w:t>
      </w:r>
      <w:r>
        <w:rPr>
          <w:b/>
          <w:szCs w:val="24"/>
        </w:rPr>
        <w:t xml:space="preserve">, </w:t>
      </w:r>
      <w:r w:rsidRPr="00ED5BA4">
        <w:rPr>
          <w:b/>
          <w:szCs w:val="24"/>
          <w:lang w:val="en-US"/>
        </w:rPr>
        <w:t>Brenda Maria</w:t>
      </w:r>
      <w:r>
        <w:rPr>
          <w:b/>
          <w:szCs w:val="24"/>
          <w:vertAlign w:val="superscript"/>
        </w:rPr>
        <w:t>2</w:t>
      </w:r>
      <w:r>
        <w:rPr>
          <w:b/>
          <w:szCs w:val="24"/>
        </w:rPr>
        <w:t xml:space="preserve">, </w:t>
      </w:r>
      <w:r w:rsidRPr="00ED5BA4">
        <w:rPr>
          <w:b/>
          <w:szCs w:val="24"/>
          <w:lang w:val="en-US"/>
        </w:rPr>
        <w:t>Zahra Diba</w:t>
      </w:r>
      <w:r w:rsidR="006B4FB3">
        <w:rPr>
          <w:b/>
          <w:szCs w:val="24"/>
          <w:vertAlign w:val="superscript"/>
        </w:rPr>
        <w:t>3</w:t>
      </w:r>
      <w:r>
        <w:rPr>
          <w:b/>
          <w:szCs w:val="24"/>
        </w:rPr>
        <w:t xml:space="preserve">, </w:t>
      </w:r>
      <w:r w:rsidRPr="00ED5BA4">
        <w:rPr>
          <w:b/>
          <w:szCs w:val="24"/>
          <w:lang w:val="en-US"/>
        </w:rPr>
        <w:t xml:space="preserve">Ni Luh </w:t>
      </w:r>
      <w:proofErr w:type="spellStart"/>
      <w:r w:rsidRPr="00ED5BA4">
        <w:rPr>
          <w:b/>
          <w:szCs w:val="24"/>
          <w:lang w:val="en-US"/>
        </w:rPr>
        <w:t>Widani</w:t>
      </w:r>
      <w:proofErr w:type="spellEnd"/>
      <w:r w:rsidR="006B4FB3">
        <w:rPr>
          <w:b/>
          <w:szCs w:val="24"/>
          <w:vertAlign w:val="superscript"/>
        </w:rPr>
        <w:t>4</w:t>
      </w:r>
    </w:p>
    <w:p w14:paraId="4BB1873C" w14:textId="71118ECA" w:rsidR="00ED5BA4" w:rsidRPr="00AB3EA2" w:rsidRDefault="00ED5BA4" w:rsidP="00ED5BA4">
      <w:pPr>
        <w:spacing w:after="0" w:line="259" w:lineRule="auto"/>
        <w:ind w:right="61" w:firstLine="0"/>
        <w:jc w:val="center"/>
        <w:rPr>
          <w:szCs w:val="24"/>
        </w:rPr>
      </w:pPr>
      <w:r>
        <w:rPr>
          <w:szCs w:val="24"/>
          <w:vertAlign w:val="superscript"/>
        </w:rPr>
        <w:t>1,2,3,</w:t>
      </w:r>
      <w:r w:rsidR="000812CE">
        <w:rPr>
          <w:szCs w:val="24"/>
          <w:vertAlign w:val="superscript"/>
        </w:rPr>
        <w:t>4</w:t>
      </w:r>
      <w:r w:rsidR="000812CE" w:rsidRPr="000812CE">
        <w:rPr>
          <w:szCs w:val="24"/>
          <w:lang w:val="id-ID"/>
        </w:rPr>
        <w:t>STIK Sint Carolus</w:t>
      </w:r>
    </w:p>
    <w:p w14:paraId="749DF6F0" w14:textId="7CA81B2D" w:rsidR="00ED5BA4" w:rsidRPr="00A57F32" w:rsidRDefault="00ED5BA4" w:rsidP="00ED5BA4">
      <w:pPr>
        <w:spacing w:after="940" w:line="259" w:lineRule="auto"/>
        <w:ind w:right="61" w:firstLine="0"/>
        <w:jc w:val="center"/>
      </w:pPr>
      <w:r>
        <w:rPr>
          <w:szCs w:val="24"/>
        </w:rPr>
        <w:t>E</w:t>
      </w:r>
      <w:r w:rsidRPr="00AB3EA2">
        <w:rPr>
          <w:szCs w:val="24"/>
        </w:rPr>
        <w:t xml:space="preserve">mail: </w:t>
      </w:r>
      <w:hyperlink r:id="rId7" w:history="1">
        <w:r w:rsidR="000812CE" w:rsidRPr="00A83E52">
          <w:rPr>
            <w:rStyle w:val="Hyperlink"/>
          </w:rPr>
          <w:t>ambarinidesya1912@gmail.com</w:t>
        </w:r>
      </w:hyperlink>
      <w:r>
        <w:rPr>
          <w:color w:val="000000" w:themeColor="text1"/>
          <w:szCs w:val="24"/>
          <w:vertAlign w:val="superscript"/>
        </w:rPr>
        <w:t>1</w:t>
      </w:r>
      <w:r>
        <w:rPr>
          <w:color w:val="000000" w:themeColor="text1"/>
          <w:szCs w:val="24"/>
        </w:rPr>
        <w:t xml:space="preserve">, </w:t>
      </w:r>
      <w:hyperlink r:id="rId8" w:history="1">
        <w:r w:rsidR="000812CE" w:rsidRPr="00A83E52">
          <w:rPr>
            <w:rStyle w:val="Hyperlink"/>
          </w:rPr>
          <w:t>brndamaria1@gmail.com</w:t>
        </w:r>
      </w:hyperlink>
      <w:r>
        <w:rPr>
          <w:color w:val="000000" w:themeColor="text1"/>
          <w:szCs w:val="24"/>
          <w:vertAlign w:val="superscript"/>
        </w:rPr>
        <w:t>2</w:t>
      </w:r>
      <w:r>
        <w:rPr>
          <w:color w:val="000000" w:themeColor="text1"/>
          <w:szCs w:val="24"/>
        </w:rPr>
        <w:t xml:space="preserve">, </w:t>
      </w:r>
      <w:hyperlink r:id="rId9" w:history="1">
        <w:r w:rsidR="000812CE" w:rsidRPr="00A83E52">
          <w:rPr>
            <w:rStyle w:val="Hyperlink"/>
          </w:rPr>
          <w:t>zahradiba21@gmail.com</w:t>
        </w:r>
      </w:hyperlink>
      <w:r>
        <w:rPr>
          <w:color w:val="000000" w:themeColor="text1"/>
          <w:szCs w:val="24"/>
          <w:vertAlign w:val="superscript"/>
        </w:rPr>
        <w:t>3</w:t>
      </w:r>
      <w:r>
        <w:rPr>
          <w:color w:val="000000" w:themeColor="text1"/>
          <w:szCs w:val="24"/>
        </w:rPr>
        <w:t xml:space="preserve">, </w:t>
      </w:r>
      <w:hyperlink r:id="rId10" w:history="1">
        <w:r w:rsidR="000812CE" w:rsidRPr="00A83E52">
          <w:rPr>
            <w:rStyle w:val="Hyperlink"/>
          </w:rPr>
          <w:t>widani24@gmail.com</w:t>
        </w:r>
      </w:hyperlink>
      <w:r>
        <w:rPr>
          <w:color w:val="000000" w:themeColor="text1"/>
          <w:szCs w:val="24"/>
          <w:vertAlign w:val="superscript"/>
        </w:rPr>
        <w:t>4</w:t>
      </w:r>
      <w:r>
        <w:rPr>
          <w:szCs w:val="24"/>
        </w:rPr>
        <w:t xml:space="preserve"> </w:t>
      </w:r>
    </w:p>
    <w:p w14:paraId="6B1755D6" w14:textId="77777777" w:rsidR="00ED5BA4" w:rsidRPr="00462303" w:rsidRDefault="00ED5BA4" w:rsidP="00ED5BA4">
      <w:pPr>
        <w:spacing w:line="259" w:lineRule="auto"/>
        <w:ind w:left="14" w:right="59" w:hanging="10"/>
        <w:jc w:val="center"/>
        <w:rPr>
          <w:szCs w:val="24"/>
        </w:rPr>
      </w:pPr>
      <w:r w:rsidRPr="00462303">
        <w:rPr>
          <w:b/>
          <w:szCs w:val="24"/>
        </w:rPr>
        <w:t>ABSTRAK</w:t>
      </w:r>
    </w:p>
    <w:p w14:paraId="7944EE4C" w14:textId="4043DEF0" w:rsidR="00ED5BA4" w:rsidRPr="004C5448" w:rsidRDefault="00ED5BA4" w:rsidP="00ED5BA4">
      <w:pPr>
        <w:spacing w:before="240" w:after="0" w:line="240" w:lineRule="auto"/>
        <w:ind w:left="10" w:right="40" w:hanging="10"/>
        <w:rPr>
          <w:szCs w:val="24"/>
          <w:lang w:val="en-US"/>
        </w:rPr>
      </w:pPr>
      <w:r w:rsidRPr="00ED5BA4">
        <w:rPr>
          <w:szCs w:val="24"/>
          <w:lang w:val="id"/>
        </w:rPr>
        <w:t>Krisis hipertensi merupakan keadaan peningkatan tekanan darah yang sangat tinggi hingga mencapai sistolik lebih dari 180 dan diastoli</w:t>
      </w:r>
      <w:r w:rsidRPr="00ED5BA4">
        <w:rPr>
          <w:szCs w:val="24"/>
          <w:lang w:val="en-US"/>
        </w:rPr>
        <w:t>k</w:t>
      </w:r>
      <w:r w:rsidRPr="00ED5BA4">
        <w:rPr>
          <w:szCs w:val="24"/>
          <w:lang w:val="id"/>
        </w:rPr>
        <w:t xml:space="preserve"> lebih dari 110</w:t>
      </w:r>
      <w:r w:rsidRPr="00ED5BA4">
        <w:rPr>
          <w:szCs w:val="24"/>
          <w:lang w:val="en-US"/>
        </w:rPr>
        <w:t xml:space="preserve">. </w:t>
      </w:r>
      <w:r w:rsidRPr="00ED5BA4">
        <w:rPr>
          <w:szCs w:val="24"/>
          <w:lang w:val="id"/>
        </w:rPr>
        <w:t>Hipertensi dibagi menjadi dua klasifikasi yaitu hipertensi emergensi dimana tekanan darah yang tinggi dan disertai oleh kerusakan organ, yang kedua hipertensi urgensi dimana tekanan darah sama seperti emergensi namun tidak disertai kerusakan organ</w:t>
      </w:r>
      <w:r w:rsidRPr="00ED5BA4">
        <w:rPr>
          <w:szCs w:val="24"/>
          <w:lang w:val="en-US"/>
        </w:rPr>
        <w:t xml:space="preserve">.Di Amerika </w:t>
      </w:r>
      <w:proofErr w:type="spellStart"/>
      <w:r w:rsidRPr="00ED5BA4">
        <w:rPr>
          <w:szCs w:val="24"/>
          <w:lang w:val="en-US"/>
        </w:rPr>
        <w:t>Serikat</w:t>
      </w:r>
      <w:proofErr w:type="spellEnd"/>
      <w:r w:rsidRPr="00ED5BA4">
        <w:rPr>
          <w:szCs w:val="24"/>
          <w:lang w:val="en-US"/>
        </w:rPr>
        <w:t xml:space="preserve">, </w:t>
      </w:r>
      <w:proofErr w:type="spellStart"/>
      <w:r w:rsidRPr="00ED5BA4">
        <w:rPr>
          <w:szCs w:val="24"/>
          <w:lang w:val="en-US"/>
        </w:rPr>
        <w:t>sekitar</w:t>
      </w:r>
      <w:proofErr w:type="spellEnd"/>
      <w:r w:rsidRPr="00ED5BA4">
        <w:rPr>
          <w:szCs w:val="24"/>
          <w:lang w:val="en-US"/>
        </w:rPr>
        <w:t xml:space="preserve"> 50-75 </w:t>
      </w:r>
      <w:proofErr w:type="spellStart"/>
      <w:r w:rsidRPr="00ED5BA4">
        <w:rPr>
          <w:szCs w:val="24"/>
          <w:lang w:val="en-US"/>
        </w:rPr>
        <w:t>juta</w:t>
      </w:r>
      <w:proofErr w:type="spellEnd"/>
      <w:r w:rsidRPr="00ED5BA4">
        <w:rPr>
          <w:szCs w:val="24"/>
          <w:lang w:val="en-US"/>
        </w:rPr>
        <w:t xml:space="preserve"> orang </w:t>
      </w:r>
      <w:proofErr w:type="spellStart"/>
      <w:r w:rsidRPr="00ED5BA4">
        <w:rPr>
          <w:szCs w:val="24"/>
          <w:lang w:val="en-US"/>
        </w:rPr>
        <w:t>menderita</w:t>
      </w:r>
      <w:proofErr w:type="spellEnd"/>
      <w:r w:rsidRPr="00ED5BA4">
        <w:rPr>
          <w:szCs w:val="24"/>
          <w:lang w:val="en-US"/>
        </w:rPr>
        <w:t xml:space="preserve"> </w:t>
      </w:r>
      <w:proofErr w:type="spellStart"/>
      <w:r w:rsidRPr="00ED5BA4">
        <w:rPr>
          <w:szCs w:val="24"/>
          <w:lang w:val="en-US"/>
        </w:rPr>
        <w:t>hipertensi</w:t>
      </w:r>
      <w:proofErr w:type="spellEnd"/>
      <w:r w:rsidRPr="00ED5BA4">
        <w:rPr>
          <w:szCs w:val="24"/>
          <w:lang w:val="en-US"/>
        </w:rPr>
        <w:t xml:space="preserve"> dan </w:t>
      </w:r>
      <w:proofErr w:type="spellStart"/>
      <w:r w:rsidRPr="00ED5BA4">
        <w:rPr>
          <w:szCs w:val="24"/>
          <w:lang w:val="en-US"/>
        </w:rPr>
        <w:t>sebanyak</w:t>
      </w:r>
      <w:proofErr w:type="spellEnd"/>
      <w:r w:rsidRPr="00ED5BA4">
        <w:rPr>
          <w:szCs w:val="24"/>
          <w:lang w:val="en-US"/>
        </w:rPr>
        <w:t xml:space="preserve"> 110 </w:t>
      </w:r>
      <w:proofErr w:type="spellStart"/>
      <w:r w:rsidRPr="00ED5BA4">
        <w:rPr>
          <w:szCs w:val="24"/>
          <w:lang w:val="en-US"/>
        </w:rPr>
        <w:t>juta</w:t>
      </w:r>
      <w:proofErr w:type="spellEnd"/>
      <w:r w:rsidRPr="00ED5BA4">
        <w:rPr>
          <w:szCs w:val="24"/>
          <w:lang w:val="en-US"/>
        </w:rPr>
        <w:t xml:space="preserve"> orang </w:t>
      </w:r>
      <w:proofErr w:type="spellStart"/>
      <w:r w:rsidRPr="00ED5BA4">
        <w:rPr>
          <w:szCs w:val="24"/>
          <w:lang w:val="en-US"/>
        </w:rPr>
        <w:t>melakukan</w:t>
      </w:r>
      <w:proofErr w:type="spellEnd"/>
      <w:r w:rsidRPr="00ED5BA4">
        <w:rPr>
          <w:szCs w:val="24"/>
          <w:lang w:val="en-US"/>
        </w:rPr>
        <w:t xml:space="preserve"> </w:t>
      </w:r>
      <w:proofErr w:type="spellStart"/>
      <w:r w:rsidRPr="00ED5BA4">
        <w:rPr>
          <w:szCs w:val="24"/>
          <w:lang w:val="en-US"/>
        </w:rPr>
        <w:t>kunjungan</w:t>
      </w:r>
      <w:proofErr w:type="spellEnd"/>
      <w:r w:rsidRPr="00ED5BA4">
        <w:rPr>
          <w:szCs w:val="24"/>
          <w:lang w:val="en-US"/>
        </w:rPr>
        <w:t xml:space="preserve"> </w:t>
      </w:r>
      <w:proofErr w:type="spellStart"/>
      <w:r w:rsidRPr="00ED5BA4">
        <w:rPr>
          <w:szCs w:val="24"/>
          <w:lang w:val="en-US"/>
        </w:rPr>
        <w:t>ke</w:t>
      </w:r>
      <w:proofErr w:type="spellEnd"/>
      <w:r w:rsidRPr="00ED5BA4">
        <w:rPr>
          <w:szCs w:val="24"/>
          <w:lang w:val="en-US"/>
        </w:rPr>
        <w:t xml:space="preserve"> unit </w:t>
      </w:r>
      <w:proofErr w:type="spellStart"/>
      <w:r w:rsidRPr="00ED5BA4">
        <w:rPr>
          <w:szCs w:val="24"/>
          <w:lang w:val="en-US"/>
        </w:rPr>
        <w:t>gawat</w:t>
      </w:r>
      <w:proofErr w:type="spellEnd"/>
      <w:r w:rsidRPr="00ED5BA4">
        <w:rPr>
          <w:szCs w:val="24"/>
          <w:lang w:val="en-US"/>
        </w:rPr>
        <w:t xml:space="preserve"> </w:t>
      </w:r>
      <w:proofErr w:type="spellStart"/>
      <w:r w:rsidRPr="00ED5BA4">
        <w:rPr>
          <w:szCs w:val="24"/>
          <w:lang w:val="en-US"/>
        </w:rPr>
        <w:t>darurat</w:t>
      </w:r>
      <w:proofErr w:type="spellEnd"/>
      <w:r w:rsidRPr="00ED5BA4">
        <w:rPr>
          <w:szCs w:val="24"/>
          <w:lang w:val="en-US"/>
        </w:rPr>
        <w:t xml:space="preserve"> (UGD) per </w:t>
      </w:r>
      <w:proofErr w:type="spellStart"/>
      <w:r w:rsidRPr="00ED5BA4">
        <w:rPr>
          <w:szCs w:val="24"/>
          <w:lang w:val="en-US"/>
        </w:rPr>
        <w:t>tahun</w:t>
      </w:r>
      <w:proofErr w:type="spellEnd"/>
      <w:r w:rsidRPr="00ED5BA4">
        <w:rPr>
          <w:szCs w:val="24"/>
          <w:lang w:val="en-US"/>
        </w:rPr>
        <w:t xml:space="preserve"> </w:t>
      </w:r>
      <w:proofErr w:type="spellStart"/>
      <w:r w:rsidRPr="00ED5BA4">
        <w:rPr>
          <w:szCs w:val="24"/>
          <w:lang w:val="en-US"/>
        </w:rPr>
        <w:t>dengan</w:t>
      </w:r>
      <w:proofErr w:type="spellEnd"/>
      <w:r w:rsidRPr="00ED5BA4">
        <w:rPr>
          <w:szCs w:val="24"/>
          <w:lang w:val="en-US"/>
        </w:rPr>
        <w:t xml:space="preserve"> </w:t>
      </w:r>
      <w:proofErr w:type="spellStart"/>
      <w:r w:rsidRPr="00ED5BA4">
        <w:rPr>
          <w:szCs w:val="24"/>
          <w:lang w:val="en-US"/>
        </w:rPr>
        <w:t>perkiraan</w:t>
      </w:r>
      <w:proofErr w:type="spellEnd"/>
      <w:r w:rsidRPr="00ED5BA4">
        <w:rPr>
          <w:szCs w:val="24"/>
          <w:lang w:val="en-US"/>
        </w:rPr>
        <w:t xml:space="preserve"> 0,5% </w:t>
      </w:r>
      <w:proofErr w:type="spellStart"/>
      <w:r w:rsidRPr="00ED5BA4">
        <w:rPr>
          <w:szCs w:val="24"/>
          <w:lang w:val="en-US"/>
        </w:rPr>
        <w:t>dari</w:t>
      </w:r>
      <w:proofErr w:type="spellEnd"/>
      <w:r w:rsidRPr="00ED5BA4">
        <w:rPr>
          <w:szCs w:val="24"/>
          <w:lang w:val="en-US"/>
        </w:rPr>
        <w:t xml:space="preserve"> </w:t>
      </w:r>
      <w:proofErr w:type="spellStart"/>
      <w:r w:rsidRPr="00ED5BA4">
        <w:rPr>
          <w:szCs w:val="24"/>
          <w:lang w:val="en-US"/>
        </w:rPr>
        <w:t>semua</w:t>
      </w:r>
      <w:proofErr w:type="spellEnd"/>
      <w:r w:rsidRPr="00ED5BA4">
        <w:rPr>
          <w:szCs w:val="24"/>
          <w:lang w:val="en-US"/>
        </w:rPr>
        <w:t xml:space="preserve"> </w:t>
      </w:r>
      <w:proofErr w:type="spellStart"/>
      <w:r w:rsidRPr="00ED5BA4">
        <w:rPr>
          <w:szCs w:val="24"/>
          <w:lang w:val="en-US"/>
        </w:rPr>
        <w:t>kunjungan</w:t>
      </w:r>
      <w:proofErr w:type="spellEnd"/>
      <w:r w:rsidRPr="00ED5BA4">
        <w:rPr>
          <w:szCs w:val="24"/>
          <w:lang w:val="en-US"/>
        </w:rPr>
        <w:t xml:space="preserve"> UGD </w:t>
      </w:r>
      <w:proofErr w:type="spellStart"/>
      <w:r w:rsidRPr="00ED5BA4">
        <w:rPr>
          <w:szCs w:val="24"/>
          <w:lang w:val="en-US"/>
        </w:rPr>
        <w:t>dikaitkan</w:t>
      </w:r>
      <w:proofErr w:type="spellEnd"/>
      <w:r w:rsidRPr="00ED5BA4">
        <w:rPr>
          <w:szCs w:val="24"/>
          <w:lang w:val="en-US"/>
        </w:rPr>
        <w:t xml:space="preserve"> </w:t>
      </w:r>
      <w:proofErr w:type="spellStart"/>
      <w:r w:rsidRPr="00ED5BA4">
        <w:rPr>
          <w:szCs w:val="24"/>
          <w:lang w:val="en-US"/>
        </w:rPr>
        <w:t>dengan</w:t>
      </w:r>
      <w:proofErr w:type="spellEnd"/>
      <w:r w:rsidRPr="00ED5BA4">
        <w:rPr>
          <w:szCs w:val="24"/>
          <w:lang w:val="en-US"/>
        </w:rPr>
        <w:t xml:space="preserve"> </w:t>
      </w:r>
      <w:proofErr w:type="spellStart"/>
      <w:r w:rsidRPr="00ED5BA4">
        <w:rPr>
          <w:szCs w:val="24"/>
          <w:lang w:val="en-US"/>
        </w:rPr>
        <w:t>hipertensi</w:t>
      </w:r>
      <w:proofErr w:type="spellEnd"/>
      <w:r w:rsidRPr="00ED5BA4">
        <w:rPr>
          <w:szCs w:val="24"/>
          <w:lang w:val="en-US"/>
        </w:rPr>
        <w:t xml:space="preserve"> </w:t>
      </w:r>
      <w:proofErr w:type="spellStart"/>
      <w:r w:rsidRPr="00ED5BA4">
        <w:rPr>
          <w:szCs w:val="24"/>
          <w:lang w:val="en-US"/>
        </w:rPr>
        <w:t>krisis</w:t>
      </w:r>
      <w:proofErr w:type="spellEnd"/>
      <w:r w:rsidRPr="00ED5BA4">
        <w:rPr>
          <w:szCs w:val="24"/>
          <w:lang w:val="en-US"/>
        </w:rPr>
        <w:t xml:space="preserve">. </w:t>
      </w:r>
      <w:proofErr w:type="spellStart"/>
      <w:r w:rsidRPr="00ED5BA4">
        <w:rPr>
          <w:szCs w:val="24"/>
          <w:lang w:val="en-US"/>
        </w:rPr>
        <w:t>Prevalensi</w:t>
      </w:r>
      <w:proofErr w:type="spellEnd"/>
      <w:r w:rsidRPr="00ED5BA4">
        <w:rPr>
          <w:szCs w:val="24"/>
          <w:lang w:val="en-US"/>
        </w:rPr>
        <w:t xml:space="preserve"> </w:t>
      </w:r>
      <w:proofErr w:type="spellStart"/>
      <w:r w:rsidRPr="00ED5BA4">
        <w:rPr>
          <w:szCs w:val="24"/>
          <w:lang w:val="en-US"/>
        </w:rPr>
        <w:t>hipertensi</w:t>
      </w:r>
      <w:proofErr w:type="spellEnd"/>
      <w:r w:rsidRPr="00ED5BA4">
        <w:rPr>
          <w:szCs w:val="24"/>
          <w:lang w:val="en-US"/>
        </w:rPr>
        <w:t xml:space="preserve"> di Indonesia </w:t>
      </w:r>
      <w:proofErr w:type="spellStart"/>
      <w:r w:rsidRPr="00ED5BA4">
        <w:rPr>
          <w:szCs w:val="24"/>
          <w:lang w:val="en-US"/>
        </w:rPr>
        <w:t>dalam</w:t>
      </w:r>
      <w:proofErr w:type="spellEnd"/>
      <w:r w:rsidRPr="00ED5BA4">
        <w:rPr>
          <w:szCs w:val="24"/>
          <w:lang w:val="en-US"/>
        </w:rPr>
        <w:t xml:space="preserve"> </w:t>
      </w:r>
      <w:proofErr w:type="spellStart"/>
      <w:r w:rsidRPr="00ED5BA4">
        <w:rPr>
          <w:szCs w:val="24"/>
          <w:lang w:val="en-US"/>
        </w:rPr>
        <w:t>jumlah</w:t>
      </w:r>
      <w:proofErr w:type="spellEnd"/>
      <w:r w:rsidRPr="00ED5BA4">
        <w:rPr>
          <w:szCs w:val="24"/>
          <w:lang w:val="en-US"/>
        </w:rPr>
        <w:t xml:space="preserve"> </w:t>
      </w:r>
      <w:proofErr w:type="spellStart"/>
      <w:r w:rsidRPr="00ED5BA4">
        <w:rPr>
          <w:szCs w:val="24"/>
          <w:lang w:val="en-US"/>
        </w:rPr>
        <w:t>penduduk</w:t>
      </w:r>
      <w:proofErr w:type="spellEnd"/>
      <w:r w:rsidRPr="00ED5BA4">
        <w:rPr>
          <w:szCs w:val="24"/>
          <w:lang w:val="en-US"/>
        </w:rPr>
        <w:t xml:space="preserve"> 260 </w:t>
      </w:r>
      <w:proofErr w:type="spellStart"/>
      <w:r w:rsidRPr="00ED5BA4">
        <w:rPr>
          <w:szCs w:val="24"/>
          <w:lang w:val="en-US"/>
        </w:rPr>
        <w:t>juta</w:t>
      </w:r>
      <w:proofErr w:type="spellEnd"/>
      <w:r w:rsidRPr="00ED5BA4">
        <w:rPr>
          <w:szCs w:val="24"/>
          <w:lang w:val="en-US"/>
        </w:rPr>
        <w:t xml:space="preserve"> </w:t>
      </w:r>
      <w:proofErr w:type="spellStart"/>
      <w:r w:rsidRPr="00ED5BA4">
        <w:rPr>
          <w:szCs w:val="24"/>
          <w:lang w:val="en-US"/>
        </w:rPr>
        <w:t>yaitu</w:t>
      </w:r>
      <w:proofErr w:type="spellEnd"/>
      <w:r w:rsidRPr="00ED5BA4">
        <w:rPr>
          <w:szCs w:val="24"/>
          <w:lang w:val="en-US"/>
        </w:rPr>
        <w:t xml:space="preserve"> 34,1%. </w:t>
      </w:r>
      <w:r w:rsidRPr="00ED5BA4">
        <w:rPr>
          <w:szCs w:val="24"/>
          <w:lang w:val="id"/>
        </w:rPr>
        <w:t xml:space="preserve">Tanda dan gejala yang muncul pada pasien krisis hipertensi beragam </w:t>
      </w:r>
      <w:proofErr w:type="spellStart"/>
      <w:r w:rsidRPr="00ED5BA4">
        <w:rPr>
          <w:szCs w:val="24"/>
          <w:lang w:val="en-US"/>
        </w:rPr>
        <w:t>sesuai</w:t>
      </w:r>
      <w:proofErr w:type="spellEnd"/>
      <w:r w:rsidRPr="00ED5BA4">
        <w:rPr>
          <w:szCs w:val="24"/>
          <w:lang w:val="en-US"/>
        </w:rPr>
        <w:t xml:space="preserve"> </w:t>
      </w:r>
      <w:proofErr w:type="spellStart"/>
      <w:r w:rsidRPr="00ED5BA4">
        <w:rPr>
          <w:szCs w:val="24"/>
          <w:lang w:val="en-US"/>
        </w:rPr>
        <w:t>dengan</w:t>
      </w:r>
      <w:proofErr w:type="spellEnd"/>
      <w:r w:rsidRPr="00ED5BA4">
        <w:rPr>
          <w:szCs w:val="24"/>
          <w:lang w:val="en-US"/>
        </w:rPr>
        <w:t xml:space="preserve"> </w:t>
      </w:r>
      <w:proofErr w:type="spellStart"/>
      <w:r w:rsidRPr="00ED5BA4">
        <w:rPr>
          <w:szCs w:val="24"/>
          <w:lang w:val="en-US"/>
        </w:rPr>
        <w:t>komplikasi</w:t>
      </w:r>
      <w:proofErr w:type="spellEnd"/>
      <w:r w:rsidRPr="00ED5BA4">
        <w:rPr>
          <w:szCs w:val="24"/>
          <w:lang w:val="en-US"/>
        </w:rPr>
        <w:t xml:space="preserve"> yang </w:t>
      </w:r>
      <w:proofErr w:type="spellStart"/>
      <w:r w:rsidRPr="00ED5BA4">
        <w:rPr>
          <w:szCs w:val="24"/>
          <w:lang w:val="en-US"/>
        </w:rPr>
        <w:t>terjadi</w:t>
      </w:r>
      <w:proofErr w:type="spellEnd"/>
      <w:r w:rsidRPr="00ED5BA4">
        <w:rPr>
          <w:szCs w:val="24"/>
          <w:lang w:val="en-US"/>
        </w:rPr>
        <w:t xml:space="preserve"> </w:t>
      </w:r>
      <w:r w:rsidRPr="00ED5BA4">
        <w:rPr>
          <w:szCs w:val="24"/>
          <w:lang w:val="id"/>
        </w:rPr>
        <w:t>bisa berupa sakit kepala, nyeri dada, pusing dan ada juga yang tidak merasakan tanda dan gejala apapun</w:t>
      </w:r>
      <w:r w:rsidRPr="00ED5BA4">
        <w:rPr>
          <w:szCs w:val="24"/>
          <w:lang w:val="en-US"/>
        </w:rPr>
        <w:t xml:space="preserve">, </w:t>
      </w:r>
      <w:proofErr w:type="spellStart"/>
      <w:r w:rsidRPr="00ED5BA4">
        <w:rPr>
          <w:szCs w:val="24"/>
          <w:lang w:val="en-US"/>
        </w:rPr>
        <w:t>sehingga</w:t>
      </w:r>
      <w:proofErr w:type="spellEnd"/>
      <w:r w:rsidRPr="00ED5BA4">
        <w:rPr>
          <w:szCs w:val="24"/>
          <w:lang w:val="en-US"/>
        </w:rPr>
        <w:t xml:space="preserve"> a</w:t>
      </w:r>
      <w:r w:rsidRPr="00ED5BA4">
        <w:rPr>
          <w:szCs w:val="24"/>
          <w:lang w:val="id"/>
        </w:rPr>
        <w:t>ngka kematian juga akan meningkat jika penderita hipertensi kurang menyadari kondisinya.</w:t>
      </w:r>
      <w:r w:rsidRPr="00ED5BA4">
        <w:rPr>
          <w:szCs w:val="24"/>
          <w:lang w:val="en-US"/>
        </w:rPr>
        <w:t xml:space="preserve"> Tujuan </w:t>
      </w:r>
      <w:proofErr w:type="spellStart"/>
      <w:r w:rsidRPr="00ED5BA4">
        <w:rPr>
          <w:szCs w:val="24"/>
          <w:lang w:val="en-US"/>
        </w:rPr>
        <w:t>dari</w:t>
      </w:r>
      <w:proofErr w:type="spellEnd"/>
      <w:r w:rsidRPr="00ED5BA4">
        <w:rPr>
          <w:szCs w:val="24"/>
          <w:lang w:val="en-US"/>
        </w:rPr>
        <w:t xml:space="preserve"> </w:t>
      </w:r>
      <w:proofErr w:type="spellStart"/>
      <w:r w:rsidRPr="00ED5BA4">
        <w:rPr>
          <w:szCs w:val="24"/>
          <w:lang w:val="en-US"/>
        </w:rPr>
        <w:t>studi</w:t>
      </w:r>
      <w:proofErr w:type="spellEnd"/>
      <w:r w:rsidRPr="00ED5BA4">
        <w:rPr>
          <w:szCs w:val="24"/>
          <w:lang w:val="en-US"/>
        </w:rPr>
        <w:t xml:space="preserve"> </w:t>
      </w:r>
      <w:proofErr w:type="spellStart"/>
      <w:r w:rsidRPr="00ED5BA4">
        <w:rPr>
          <w:szCs w:val="24"/>
          <w:lang w:val="en-US"/>
        </w:rPr>
        <w:t>kasus</w:t>
      </w:r>
      <w:proofErr w:type="spellEnd"/>
      <w:r w:rsidRPr="00ED5BA4">
        <w:rPr>
          <w:szCs w:val="24"/>
          <w:lang w:val="en-US"/>
        </w:rPr>
        <w:t xml:space="preserve"> </w:t>
      </w:r>
      <w:proofErr w:type="spellStart"/>
      <w:r w:rsidRPr="00ED5BA4">
        <w:rPr>
          <w:szCs w:val="24"/>
          <w:lang w:val="en-US"/>
        </w:rPr>
        <w:t>ini</w:t>
      </w:r>
      <w:proofErr w:type="spellEnd"/>
      <w:r w:rsidRPr="00ED5BA4">
        <w:rPr>
          <w:szCs w:val="24"/>
          <w:lang w:val="en-US"/>
        </w:rPr>
        <w:t xml:space="preserve"> </w:t>
      </w:r>
      <w:proofErr w:type="spellStart"/>
      <w:r w:rsidRPr="00ED5BA4">
        <w:rPr>
          <w:szCs w:val="24"/>
          <w:lang w:val="en-US"/>
        </w:rPr>
        <w:t>adalah</w:t>
      </w:r>
      <w:proofErr w:type="spellEnd"/>
      <w:r w:rsidRPr="00ED5BA4">
        <w:rPr>
          <w:szCs w:val="24"/>
          <w:lang w:val="en-US"/>
        </w:rPr>
        <w:t xml:space="preserve"> </w:t>
      </w:r>
      <w:proofErr w:type="spellStart"/>
      <w:r w:rsidRPr="00ED5BA4">
        <w:rPr>
          <w:szCs w:val="24"/>
          <w:lang w:val="en-US"/>
        </w:rPr>
        <w:t>untuk</w:t>
      </w:r>
      <w:proofErr w:type="spellEnd"/>
      <w:r w:rsidRPr="00ED5BA4">
        <w:rPr>
          <w:szCs w:val="24"/>
          <w:lang w:val="en-US"/>
        </w:rPr>
        <w:t xml:space="preserve"> </w:t>
      </w:r>
      <w:proofErr w:type="spellStart"/>
      <w:r w:rsidRPr="00ED5BA4">
        <w:rPr>
          <w:szCs w:val="24"/>
          <w:lang w:val="en-US"/>
        </w:rPr>
        <w:t>melihat</w:t>
      </w:r>
      <w:proofErr w:type="spellEnd"/>
      <w:r w:rsidRPr="00ED5BA4">
        <w:rPr>
          <w:szCs w:val="24"/>
          <w:lang w:val="en-US"/>
        </w:rPr>
        <w:t xml:space="preserve"> </w:t>
      </w:r>
      <w:proofErr w:type="spellStart"/>
      <w:r w:rsidRPr="00ED5BA4">
        <w:rPr>
          <w:szCs w:val="24"/>
          <w:lang w:val="en-US"/>
        </w:rPr>
        <w:t>efek</w:t>
      </w:r>
      <w:proofErr w:type="spellEnd"/>
      <w:r w:rsidRPr="00ED5BA4">
        <w:rPr>
          <w:szCs w:val="24"/>
          <w:lang w:val="en-US"/>
        </w:rPr>
        <w:t xml:space="preserve"> </w:t>
      </w:r>
      <w:proofErr w:type="spellStart"/>
      <w:r w:rsidRPr="00ED5BA4">
        <w:rPr>
          <w:szCs w:val="24"/>
          <w:lang w:val="en-US"/>
        </w:rPr>
        <w:t>terapi</w:t>
      </w:r>
      <w:proofErr w:type="spellEnd"/>
      <w:r w:rsidRPr="00ED5BA4">
        <w:rPr>
          <w:szCs w:val="24"/>
          <w:lang w:val="en-US"/>
        </w:rPr>
        <w:t xml:space="preserve"> anti </w:t>
      </w:r>
      <w:proofErr w:type="spellStart"/>
      <w:r w:rsidRPr="00ED5BA4">
        <w:rPr>
          <w:szCs w:val="24"/>
          <w:lang w:val="en-US"/>
        </w:rPr>
        <w:t>hipertensi</w:t>
      </w:r>
      <w:proofErr w:type="spellEnd"/>
      <w:r w:rsidRPr="00ED5BA4">
        <w:rPr>
          <w:szCs w:val="24"/>
          <w:lang w:val="en-US"/>
        </w:rPr>
        <w:t xml:space="preserve"> pada </w:t>
      </w:r>
      <w:proofErr w:type="spellStart"/>
      <w:r w:rsidRPr="00ED5BA4">
        <w:rPr>
          <w:szCs w:val="24"/>
          <w:lang w:val="en-US"/>
        </w:rPr>
        <w:t>pasien</w:t>
      </w:r>
      <w:proofErr w:type="spellEnd"/>
      <w:r w:rsidRPr="00ED5BA4">
        <w:rPr>
          <w:szCs w:val="24"/>
          <w:lang w:val="en-US"/>
        </w:rPr>
        <w:t xml:space="preserve"> </w:t>
      </w:r>
      <w:proofErr w:type="spellStart"/>
      <w:r w:rsidRPr="00ED5BA4">
        <w:rPr>
          <w:szCs w:val="24"/>
          <w:lang w:val="en-US"/>
        </w:rPr>
        <w:t>krisis</w:t>
      </w:r>
      <w:proofErr w:type="spellEnd"/>
      <w:r w:rsidRPr="00ED5BA4">
        <w:rPr>
          <w:szCs w:val="24"/>
          <w:lang w:val="en-US"/>
        </w:rPr>
        <w:t xml:space="preserve"> </w:t>
      </w:r>
      <w:proofErr w:type="spellStart"/>
      <w:r w:rsidRPr="00ED5BA4">
        <w:rPr>
          <w:szCs w:val="24"/>
          <w:lang w:val="en-US"/>
        </w:rPr>
        <w:t>hipertensi</w:t>
      </w:r>
      <w:proofErr w:type="spellEnd"/>
      <w:r w:rsidRPr="00ED5BA4">
        <w:rPr>
          <w:szCs w:val="24"/>
          <w:lang w:val="en-US"/>
        </w:rPr>
        <w:t xml:space="preserve">. Studi </w:t>
      </w:r>
      <w:proofErr w:type="spellStart"/>
      <w:r w:rsidRPr="00ED5BA4">
        <w:rPr>
          <w:szCs w:val="24"/>
          <w:lang w:val="en-US"/>
        </w:rPr>
        <w:t>kasus</w:t>
      </w:r>
      <w:proofErr w:type="spellEnd"/>
      <w:r w:rsidRPr="00ED5BA4">
        <w:rPr>
          <w:szCs w:val="24"/>
          <w:lang w:val="en-US"/>
        </w:rPr>
        <w:t xml:space="preserve"> </w:t>
      </w:r>
      <w:proofErr w:type="spellStart"/>
      <w:r w:rsidRPr="00ED5BA4">
        <w:rPr>
          <w:szCs w:val="24"/>
          <w:lang w:val="en-US"/>
        </w:rPr>
        <w:t>ini</w:t>
      </w:r>
      <w:proofErr w:type="spellEnd"/>
      <w:r w:rsidRPr="00ED5BA4">
        <w:rPr>
          <w:szCs w:val="24"/>
          <w:lang w:val="en-US"/>
        </w:rPr>
        <w:t xml:space="preserve"> </w:t>
      </w:r>
      <w:proofErr w:type="spellStart"/>
      <w:r w:rsidRPr="00ED5BA4">
        <w:rPr>
          <w:szCs w:val="24"/>
          <w:lang w:val="en-US"/>
        </w:rPr>
        <w:t>menggunakan</w:t>
      </w:r>
      <w:proofErr w:type="spellEnd"/>
      <w:r w:rsidRPr="00ED5BA4">
        <w:rPr>
          <w:szCs w:val="24"/>
          <w:lang w:val="en-US"/>
        </w:rPr>
        <w:t xml:space="preserve"> </w:t>
      </w:r>
      <w:proofErr w:type="spellStart"/>
      <w:r w:rsidRPr="00ED5BA4">
        <w:rPr>
          <w:szCs w:val="24"/>
          <w:lang w:val="en-US"/>
        </w:rPr>
        <w:t>metode</w:t>
      </w:r>
      <w:proofErr w:type="spellEnd"/>
      <w:r w:rsidRPr="00ED5BA4">
        <w:rPr>
          <w:szCs w:val="24"/>
          <w:lang w:val="en-US"/>
        </w:rPr>
        <w:t xml:space="preserve"> </w:t>
      </w:r>
      <w:proofErr w:type="spellStart"/>
      <w:r w:rsidRPr="00ED5BA4">
        <w:rPr>
          <w:szCs w:val="24"/>
          <w:lang w:val="en-US"/>
        </w:rPr>
        <w:t>deskriptif</w:t>
      </w:r>
      <w:proofErr w:type="spellEnd"/>
      <w:r w:rsidRPr="00ED5BA4">
        <w:rPr>
          <w:szCs w:val="24"/>
          <w:lang w:val="en-US"/>
        </w:rPr>
        <w:t xml:space="preserve"> </w:t>
      </w:r>
      <w:proofErr w:type="spellStart"/>
      <w:r w:rsidRPr="00ED5BA4">
        <w:rPr>
          <w:szCs w:val="24"/>
          <w:lang w:val="en-US"/>
        </w:rPr>
        <w:t>dengan</w:t>
      </w:r>
      <w:proofErr w:type="spellEnd"/>
      <w:r w:rsidRPr="00ED5BA4">
        <w:rPr>
          <w:szCs w:val="24"/>
          <w:lang w:val="en-US"/>
        </w:rPr>
        <w:t xml:space="preserve"> </w:t>
      </w:r>
      <w:proofErr w:type="spellStart"/>
      <w:r w:rsidRPr="00ED5BA4">
        <w:rPr>
          <w:szCs w:val="24"/>
          <w:lang w:val="en-US"/>
        </w:rPr>
        <w:t>pendekatan</w:t>
      </w:r>
      <w:proofErr w:type="spellEnd"/>
      <w:r w:rsidRPr="00ED5BA4">
        <w:rPr>
          <w:szCs w:val="24"/>
          <w:lang w:val="en-US"/>
        </w:rPr>
        <w:t xml:space="preserve"> </w:t>
      </w:r>
      <w:proofErr w:type="spellStart"/>
      <w:r w:rsidRPr="00ED5BA4">
        <w:rPr>
          <w:szCs w:val="24"/>
          <w:lang w:val="en-US"/>
        </w:rPr>
        <w:t>studi</w:t>
      </w:r>
      <w:proofErr w:type="spellEnd"/>
      <w:r w:rsidRPr="00ED5BA4">
        <w:rPr>
          <w:szCs w:val="24"/>
          <w:lang w:val="en-US"/>
        </w:rPr>
        <w:t xml:space="preserve"> </w:t>
      </w:r>
      <w:proofErr w:type="spellStart"/>
      <w:r w:rsidRPr="00ED5BA4">
        <w:rPr>
          <w:szCs w:val="24"/>
          <w:lang w:val="en-US"/>
        </w:rPr>
        <w:t>kasus</w:t>
      </w:r>
      <w:proofErr w:type="spellEnd"/>
      <w:r w:rsidRPr="00ED5BA4">
        <w:rPr>
          <w:szCs w:val="24"/>
          <w:lang w:val="en-US"/>
        </w:rPr>
        <w:t xml:space="preserve">. Studi </w:t>
      </w:r>
      <w:proofErr w:type="spellStart"/>
      <w:r w:rsidRPr="00ED5BA4">
        <w:rPr>
          <w:szCs w:val="24"/>
          <w:lang w:val="en-US"/>
        </w:rPr>
        <w:t>kasus</w:t>
      </w:r>
      <w:proofErr w:type="spellEnd"/>
      <w:r w:rsidRPr="00ED5BA4">
        <w:rPr>
          <w:szCs w:val="24"/>
          <w:lang w:val="en-US"/>
        </w:rPr>
        <w:t xml:space="preserve"> </w:t>
      </w:r>
      <w:proofErr w:type="spellStart"/>
      <w:r w:rsidRPr="00ED5BA4">
        <w:rPr>
          <w:szCs w:val="24"/>
          <w:lang w:val="en-US"/>
        </w:rPr>
        <w:t>ini</w:t>
      </w:r>
      <w:proofErr w:type="spellEnd"/>
      <w:r w:rsidRPr="00ED5BA4">
        <w:rPr>
          <w:szCs w:val="24"/>
          <w:lang w:val="en-US"/>
        </w:rPr>
        <w:t xml:space="preserve"> </w:t>
      </w:r>
      <w:proofErr w:type="spellStart"/>
      <w:r w:rsidRPr="00ED5BA4">
        <w:rPr>
          <w:szCs w:val="24"/>
          <w:lang w:val="en-US"/>
        </w:rPr>
        <w:t>melibatkan</w:t>
      </w:r>
      <w:proofErr w:type="spellEnd"/>
      <w:r w:rsidRPr="00ED5BA4">
        <w:rPr>
          <w:szCs w:val="24"/>
          <w:lang w:val="en-US"/>
        </w:rPr>
        <w:t xml:space="preserve"> 3 </w:t>
      </w:r>
      <w:proofErr w:type="spellStart"/>
      <w:r w:rsidRPr="00ED5BA4">
        <w:rPr>
          <w:szCs w:val="24"/>
          <w:lang w:val="en-US"/>
        </w:rPr>
        <w:t>pasien</w:t>
      </w:r>
      <w:proofErr w:type="spellEnd"/>
      <w:r w:rsidRPr="00ED5BA4">
        <w:rPr>
          <w:szCs w:val="24"/>
          <w:lang w:val="en-US"/>
        </w:rPr>
        <w:t xml:space="preserve"> </w:t>
      </w:r>
      <w:proofErr w:type="spellStart"/>
      <w:r w:rsidRPr="00ED5BA4">
        <w:rPr>
          <w:szCs w:val="24"/>
          <w:lang w:val="en-US"/>
        </w:rPr>
        <w:t>krisis</w:t>
      </w:r>
      <w:proofErr w:type="spellEnd"/>
      <w:r w:rsidRPr="00ED5BA4">
        <w:rPr>
          <w:szCs w:val="24"/>
          <w:lang w:val="en-US"/>
        </w:rPr>
        <w:t xml:space="preserve"> </w:t>
      </w:r>
      <w:proofErr w:type="spellStart"/>
      <w:r w:rsidRPr="00ED5BA4">
        <w:rPr>
          <w:szCs w:val="24"/>
          <w:lang w:val="en-US"/>
        </w:rPr>
        <w:t>hipertensi</w:t>
      </w:r>
      <w:proofErr w:type="spellEnd"/>
      <w:r w:rsidRPr="00ED5BA4">
        <w:rPr>
          <w:szCs w:val="24"/>
          <w:lang w:val="en-US"/>
        </w:rPr>
        <w:t xml:space="preserve"> yang </w:t>
      </w:r>
      <w:proofErr w:type="spellStart"/>
      <w:r w:rsidRPr="00ED5BA4">
        <w:rPr>
          <w:szCs w:val="24"/>
          <w:lang w:val="en-US"/>
        </w:rPr>
        <w:t>memiliki</w:t>
      </w:r>
      <w:proofErr w:type="spellEnd"/>
      <w:r w:rsidRPr="00ED5BA4">
        <w:rPr>
          <w:szCs w:val="24"/>
          <w:lang w:val="en-US"/>
        </w:rPr>
        <w:t xml:space="preserve"> </w:t>
      </w:r>
      <w:proofErr w:type="spellStart"/>
      <w:r w:rsidRPr="00ED5BA4">
        <w:rPr>
          <w:szCs w:val="24"/>
          <w:lang w:val="en-US"/>
        </w:rPr>
        <w:t>gejala</w:t>
      </w:r>
      <w:proofErr w:type="spellEnd"/>
      <w:r w:rsidRPr="00ED5BA4">
        <w:rPr>
          <w:szCs w:val="24"/>
          <w:lang w:val="en-US"/>
        </w:rPr>
        <w:t xml:space="preserve"> dan </w:t>
      </w:r>
      <w:proofErr w:type="spellStart"/>
      <w:r w:rsidRPr="00ED5BA4">
        <w:rPr>
          <w:szCs w:val="24"/>
          <w:lang w:val="en-US"/>
        </w:rPr>
        <w:t>komplikasi</w:t>
      </w:r>
      <w:proofErr w:type="spellEnd"/>
      <w:r w:rsidRPr="00ED5BA4">
        <w:rPr>
          <w:szCs w:val="24"/>
          <w:lang w:val="en-US"/>
        </w:rPr>
        <w:t xml:space="preserve"> yang </w:t>
      </w:r>
      <w:proofErr w:type="spellStart"/>
      <w:r w:rsidRPr="00ED5BA4">
        <w:rPr>
          <w:szCs w:val="24"/>
          <w:lang w:val="en-US"/>
        </w:rPr>
        <w:t>berbeda</w:t>
      </w:r>
      <w:proofErr w:type="spellEnd"/>
      <w:r w:rsidRPr="00ED5BA4">
        <w:rPr>
          <w:szCs w:val="24"/>
          <w:lang w:val="en-US"/>
        </w:rPr>
        <w:t xml:space="preserve">. </w:t>
      </w:r>
      <w:proofErr w:type="spellStart"/>
      <w:r w:rsidRPr="00ED5BA4">
        <w:rPr>
          <w:szCs w:val="24"/>
          <w:lang w:val="en-US"/>
        </w:rPr>
        <w:t>Pasien</w:t>
      </w:r>
      <w:proofErr w:type="spellEnd"/>
      <w:r w:rsidRPr="00ED5BA4">
        <w:rPr>
          <w:szCs w:val="24"/>
          <w:lang w:val="en-US"/>
        </w:rPr>
        <w:t xml:space="preserve"> </w:t>
      </w:r>
      <w:proofErr w:type="spellStart"/>
      <w:r w:rsidRPr="00ED5BA4">
        <w:rPr>
          <w:szCs w:val="24"/>
          <w:lang w:val="en-US"/>
        </w:rPr>
        <w:t>diberikan</w:t>
      </w:r>
      <w:proofErr w:type="spellEnd"/>
      <w:r w:rsidRPr="00ED5BA4">
        <w:rPr>
          <w:szCs w:val="24"/>
          <w:lang w:val="en-US"/>
        </w:rPr>
        <w:t xml:space="preserve"> </w:t>
      </w:r>
      <w:proofErr w:type="spellStart"/>
      <w:r w:rsidRPr="00ED5BA4">
        <w:rPr>
          <w:szCs w:val="24"/>
          <w:lang w:val="en-US"/>
        </w:rPr>
        <w:t>terapi</w:t>
      </w:r>
      <w:proofErr w:type="spellEnd"/>
      <w:r w:rsidRPr="00ED5BA4">
        <w:rPr>
          <w:szCs w:val="24"/>
          <w:lang w:val="en-US"/>
        </w:rPr>
        <w:t xml:space="preserve"> </w:t>
      </w:r>
      <w:proofErr w:type="spellStart"/>
      <w:r w:rsidRPr="00ED5BA4">
        <w:rPr>
          <w:szCs w:val="24"/>
          <w:lang w:val="en-US"/>
        </w:rPr>
        <w:t>antihipertensi</w:t>
      </w:r>
      <w:proofErr w:type="spellEnd"/>
      <w:r w:rsidRPr="00ED5BA4">
        <w:rPr>
          <w:szCs w:val="24"/>
          <w:lang w:val="en-US"/>
        </w:rPr>
        <w:t xml:space="preserve"> pada </w:t>
      </w:r>
      <w:proofErr w:type="spellStart"/>
      <w:r w:rsidRPr="00ED5BA4">
        <w:rPr>
          <w:szCs w:val="24"/>
          <w:lang w:val="en-US"/>
        </w:rPr>
        <w:t>saat</w:t>
      </w:r>
      <w:proofErr w:type="spellEnd"/>
      <w:r w:rsidRPr="00ED5BA4">
        <w:rPr>
          <w:szCs w:val="24"/>
          <w:lang w:val="en-US"/>
        </w:rPr>
        <w:t xml:space="preserve"> </w:t>
      </w:r>
      <w:proofErr w:type="spellStart"/>
      <w:r w:rsidRPr="00ED5BA4">
        <w:rPr>
          <w:szCs w:val="24"/>
          <w:lang w:val="en-US"/>
        </w:rPr>
        <w:t>pasien</w:t>
      </w:r>
      <w:proofErr w:type="spellEnd"/>
      <w:r w:rsidRPr="00ED5BA4">
        <w:rPr>
          <w:szCs w:val="24"/>
          <w:lang w:val="en-US"/>
        </w:rPr>
        <w:t xml:space="preserve"> </w:t>
      </w:r>
      <w:proofErr w:type="spellStart"/>
      <w:r w:rsidRPr="00ED5BA4">
        <w:rPr>
          <w:szCs w:val="24"/>
          <w:lang w:val="en-US"/>
        </w:rPr>
        <w:t>masuk</w:t>
      </w:r>
      <w:proofErr w:type="spellEnd"/>
      <w:r w:rsidRPr="00ED5BA4">
        <w:rPr>
          <w:szCs w:val="24"/>
          <w:lang w:val="en-US"/>
        </w:rPr>
        <w:t xml:space="preserve"> </w:t>
      </w:r>
      <w:proofErr w:type="spellStart"/>
      <w:r w:rsidRPr="00ED5BA4">
        <w:rPr>
          <w:szCs w:val="24"/>
          <w:lang w:val="en-US"/>
        </w:rPr>
        <w:t>ke</w:t>
      </w:r>
      <w:proofErr w:type="spellEnd"/>
      <w:r w:rsidRPr="00ED5BA4">
        <w:rPr>
          <w:szCs w:val="24"/>
          <w:lang w:val="en-US"/>
        </w:rPr>
        <w:t xml:space="preserve"> IGD dan </w:t>
      </w:r>
      <w:proofErr w:type="spellStart"/>
      <w:r w:rsidRPr="00ED5BA4">
        <w:rPr>
          <w:szCs w:val="24"/>
          <w:lang w:val="en-US"/>
        </w:rPr>
        <w:t>dilakukan</w:t>
      </w:r>
      <w:proofErr w:type="spellEnd"/>
      <w:r w:rsidRPr="00ED5BA4">
        <w:rPr>
          <w:szCs w:val="24"/>
          <w:lang w:val="en-US"/>
        </w:rPr>
        <w:t xml:space="preserve"> </w:t>
      </w:r>
      <w:proofErr w:type="spellStart"/>
      <w:r w:rsidRPr="00ED5BA4">
        <w:rPr>
          <w:szCs w:val="24"/>
          <w:lang w:val="en-US"/>
        </w:rPr>
        <w:t>pemantauan</w:t>
      </w:r>
      <w:proofErr w:type="spellEnd"/>
      <w:r w:rsidRPr="00ED5BA4">
        <w:rPr>
          <w:szCs w:val="24"/>
          <w:lang w:val="en-US"/>
        </w:rPr>
        <w:t xml:space="preserve"> </w:t>
      </w:r>
      <w:proofErr w:type="spellStart"/>
      <w:r w:rsidRPr="00ED5BA4">
        <w:rPr>
          <w:szCs w:val="24"/>
          <w:lang w:val="en-US"/>
        </w:rPr>
        <w:t>penurunan</w:t>
      </w:r>
      <w:proofErr w:type="spellEnd"/>
      <w:r w:rsidRPr="00ED5BA4">
        <w:rPr>
          <w:szCs w:val="24"/>
          <w:lang w:val="en-US"/>
        </w:rPr>
        <w:t xml:space="preserve"> </w:t>
      </w:r>
      <w:proofErr w:type="spellStart"/>
      <w:r w:rsidRPr="00ED5BA4">
        <w:rPr>
          <w:szCs w:val="24"/>
          <w:lang w:val="en-US"/>
        </w:rPr>
        <w:t>tekanan</w:t>
      </w:r>
      <w:proofErr w:type="spellEnd"/>
      <w:r w:rsidRPr="00ED5BA4">
        <w:rPr>
          <w:szCs w:val="24"/>
          <w:lang w:val="en-US"/>
        </w:rPr>
        <w:t xml:space="preserve"> </w:t>
      </w:r>
      <w:proofErr w:type="spellStart"/>
      <w:r w:rsidRPr="00ED5BA4">
        <w:rPr>
          <w:szCs w:val="24"/>
          <w:lang w:val="en-US"/>
        </w:rPr>
        <w:t>darah</w:t>
      </w:r>
      <w:proofErr w:type="spellEnd"/>
      <w:r w:rsidRPr="00ED5BA4">
        <w:rPr>
          <w:szCs w:val="24"/>
          <w:lang w:val="en-US"/>
        </w:rPr>
        <w:t xml:space="preserve"> </w:t>
      </w:r>
      <w:proofErr w:type="spellStart"/>
      <w:r w:rsidRPr="00ED5BA4">
        <w:rPr>
          <w:szCs w:val="24"/>
          <w:lang w:val="en-US"/>
        </w:rPr>
        <w:t>selama</w:t>
      </w:r>
      <w:proofErr w:type="spellEnd"/>
      <w:r w:rsidRPr="00ED5BA4">
        <w:rPr>
          <w:szCs w:val="24"/>
          <w:lang w:val="en-US"/>
        </w:rPr>
        <w:t xml:space="preserve"> 2-5 jam </w:t>
      </w:r>
      <w:proofErr w:type="spellStart"/>
      <w:r w:rsidRPr="00ED5BA4">
        <w:rPr>
          <w:szCs w:val="24"/>
          <w:lang w:val="en-US"/>
        </w:rPr>
        <w:t>sebelum</w:t>
      </w:r>
      <w:proofErr w:type="spellEnd"/>
      <w:r w:rsidRPr="00ED5BA4">
        <w:rPr>
          <w:szCs w:val="24"/>
          <w:lang w:val="en-US"/>
        </w:rPr>
        <w:t xml:space="preserve"> </w:t>
      </w:r>
      <w:proofErr w:type="spellStart"/>
      <w:r w:rsidRPr="00ED5BA4">
        <w:rPr>
          <w:szCs w:val="24"/>
          <w:lang w:val="en-US"/>
        </w:rPr>
        <w:t>pasien</w:t>
      </w:r>
      <w:proofErr w:type="spellEnd"/>
      <w:r w:rsidRPr="00ED5BA4">
        <w:rPr>
          <w:szCs w:val="24"/>
          <w:lang w:val="en-US"/>
        </w:rPr>
        <w:t xml:space="preserve"> </w:t>
      </w:r>
      <w:proofErr w:type="spellStart"/>
      <w:r w:rsidRPr="00ED5BA4">
        <w:rPr>
          <w:szCs w:val="24"/>
          <w:lang w:val="en-US"/>
        </w:rPr>
        <w:t>pindah</w:t>
      </w:r>
      <w:proofErr w:type="spellEnd"/>
      <w:r w:rsidRPr="00ED5BA4">
        <w:rPr>
          <w:szCs w:val="24"/>
          <w:lang w:val="en-US"/>
        </w:rPr>
        <w:t xml:space="preserve"> </w:t>
      </w:r>
      <w:proofErr w:type="spellStart"/>
      <w:r w:rsidRPr="00ED5BA4">
        <w:rPr>
          <w:szCs w:val="24"/>
          <w:lang w:val="en-US"/>
        </w:rPr>
        <w:t>ke</w:t>
      </w:r>
      <w:proofErr w:type="spellEnd"/>
      <w:r w:rsidRPr="00ED5BA4">
        <w:rPr>
          <w:szCs w:val="24"/>
          <w:lang w:val="en-US"/>
        </w:rPr>
        <w:t xml:space="preserve"> </w:t>
      </w:r>
      <w:proofErr w:type="spellStart"/>
      <w:r w:rsidRPr="00ED5BA4">
        <w:rPr>
          <w:szCs w:val="24"/>
          <w:lang w:val="en-US"/>
        </w:rPr>
        <w:t>ruang</w:t>
      </w:r>
      <w:proofErr w:type="spellEnd"/>
      <w:r w:rsidRPr="00ED5BA4">
        <w:rPr>
          <w:szCs w:val="24"/>
          <w:lang w:val="en-US"/>
        </w:rPr>
        <w:t xml:space="preserve"> </w:t>
      </w:r>
      <w:proofErr w:type="spellStart"/>
      <w:r w:rsidRPr="00ED5BA4">
        <w:rPr>
          <w:szCs w:val="24"/>
          <w:lang w:val="en-US"/>
        </w:rPr>
        <w:t>rawat</w:t>
      </w:r>
      <w:proofErr w:type="spellEnd"/>
      <w:r w:rsidRPr="00ED5BA4">
        <w:rPr>
          <w:szCs w:val="24"/>
          <w:lang w:val="en-US"/>
        </w:rPr>
        <w:t xml:space="preserve"> </w:t>
      </w:r>
      <w:proofErr w:type="spellStart"/>
      <w:r w:rsidRPr="00ED5BA4">
        <w:rPr>
          <w:szCs w:val="24"/>
          <w:lang w:val="en-US"/>
        </w:rPr>
        <w:t>inap</w:t>
      </w:r>
      <w:proofErr w:type="spellEnd"/>
      <w:r w:rsidRPr="004C5448">
        <w:rPr>
          <w:szCs w:val="24"/>
          <w:lang w:val="en-US"/>
        </w:rPr>
        <w:t>.</w:t>
      </w:r>
    </w:p>
    <w:p w14:paraId="6476C7AD" w14:textId="487551F6" w:rsidR="00ED5BA4" w:rsidRPr="00296DC5" w:rsidRDefault="00ED5BA4" w:rsidP="00ED5BA4">
      <w:pPr>
        <w:spacing w:before="240" w:after="246"/>
        <w:ind w:left="10" w:right="40" w:hanging="10"/>
        <w:rPr>
          <w:bCs/>
          <w:color w:val="auto"/>
          <w:szCs w:val="24"/>
          <w:lang w:val="en-US"/>
        </w:rPr>
      </w:pPr>
      <w:r w:rsidRPr="00296DC5">
        <w:rPr>
          <w:b/>
          <w:color w:val="auto"/>
          <w:szCs w:val="24"/>
        </w:rPr>
        <w:t xml:space="preserve">Kata </w:t>
      </w:r>
      <w:proofErr w:type="spellStart"/>
      <w:r w:rsidRPr="00296DC5">
        <w:rPr>
          <w:b/>
          <w:color w:val="auto"/>
          <w:szCs w:val="24"/>
        </w:rPr>
        <w:t>Kunci</w:t>
      </w:r>
      <w:proofErr w:type="spellEnd"/>
      <w:r w:rsidRPr="00296DC5">
        <w:rPr>
          <w:b/>
          <w:color w:val="auto"/>
          <w:szCs w:val="24"/>
        </w:rPr>
        <w:t xml:space="preserve"> :</w:t>
      </w:r>
      <w:r w:rsidRPr="00296DC5">
        <w:rPr>
          <w:color w:val="auto"/>
          <w:kern w:val="0"/>
          <w:szCs w:val="24"/>
          <w:lang w:eastAsia="en-US"/>
          <w14:ligatures w14:val="none"/>
        </w:rPr>
        <w:t xml:space="preserve"> </w:t>
      </w:r>
      <w:r w:rsidR="00296DC5" w:rsidRPr="00BF166B">
        <w:rPr>
          <w:b/>
          <w:color w:val="auto"/>
          <w:szCs w:val="24"/>
          <w:lang w:val="id-ID"/>
        </w:rPr>
        <w:t>Hipertensi,</w:t>
      </w:r>
      <w:r w:rsidR="00BF166B">
        <w:rPr>
          <w:b/>
          <w:color w:val="auto"/>
          <w:szCs w:val="24"/>
          <w:lang w:val="en-US"/>
        </w:rPr>
        <w:t xml:space="preserve"> </w:t>
      </w:r>
      <w:r w:rsidR="00296DC5" w:rsidRPr="00BF166B">
        <w:rPr>
          <w:b/>
          <w:color w:val="auto"/>
          <w:szCs w:val="24"/>
          <w:lang w:val="id-ID"/>
        </w:rPr>
        <w:t>IGD, Krisis Hipertensi, Tekanan Darah, Terapi</w:t>
      </w:r>
      <w:r w:rsidRPr="00BF166B">
        <w:rPr>
          <w:bCs/>
          <w:color w:val="auto"/>
          <w:szCs w:val="24"/>
          <w:lang w:val="en-US"/>
        </w:rPr>
        <w:t>.</w:t>
      </w:r>
    </w:p>
    <w:p w14:paraId="3BD7319B" w14:textId="77777777" w:rsidR="00ED5BA4" w:rsidRPr="003053BA" w:rsidRDefault="00ED5BA4" w:rsidP="00ED5BA4">
      <w:pPr>
        <w:spacing w:after="0"/>
        <w:ind w:left="10" w:right="40" w:hanging="10"/>
        <w:jc w:val="center"/>
        <w:rPr>
          <w:b/>
          <w:bCs/>
          <w:i/>
          <w:color w:val="auto"/>
          <w:szCs w:val="24"/>
        </w:rPr>
      </w:pPr>
      <w:r w:rsidRPr="003053BA">
        <w:rPr>
          <w:b/>
          <w:bCs/>
          <w:i/>
          <w:color w:val="auto"/>
          <w:szCs w:val="24"/>
        </w:rPr>
        <w:t>ABSTRACT</w:t>
      </w:r>
    </w:p>
    <w:p w14:paraId="4996E784" w14:textId="59ACA2C8" w:rsidR="00ED5BA4" w:rsidRDefault="003053BA" w:rsidP="003053BA">
      <w:pPr>
        <w:spacing w:before="240" w:after="0"/>
        <w:ind w:left="10" w:right="40" w:hanging="10"/>
        <w:rPr>
          <w:bCs/>
          <w:i/>
          <w:iCs/>
          <w:color w:val="FF0000"/>
          <w:szCs w:val="24"/>
          <w:lang w:val="en-US"/>
        </w:rPr>
      </w:pPr>
      <w:r w:rsidRPr="003053BA">
        <w:rPr>
          <w:bCs/>
          <w:i/>
          <w:iCs/>
          <w:color w:val="auto"/>
          <w:szCs w:val="24"/>
          <w:lang w:val="en"/>
        </w:rPr>
        <w:t xml:space="preserve">Hypertensive crisis is a condition where blood pressure rises very high until it reaches systolic more than 180 and diastolic more than 110. Hypertension is divided into two classifications, namely hypertensive emergency where blood pressure is high and accompanied by organ damage, the second is hypertensive urgency where blood pressure is the same as emergency but not accompanied by organ damage. In the United States, around 50-75 million people suffer from hypertension and as many as 110 million people visit the emergency department (ER) per year with an estimated 0.5% of all ER visits associated with hypertensive crisis. The prevalence of hypertension in Indonesia in a population of 260 million is 34.1%. The signs and symptoms that appear in hypertensive crisis patients vary according to the complications that occur, including headaches, chest pain, dizziness and there are also those who do not feel any signs and symptoms, so the death rate will also increase if hypertensive sufferers are less aware of their condition. The aim of this case study is to examine the effect of antihypertensive therapy </w:t>
      </w:r>
      <w:r w:rsidRPr="003053BA">
        <w:rPr>
          <w:bCs/>
          <w:i/>
          <w:iCs/>
          <w:color w:val="auto"/>
          <w:szCs w:val="24"/>
          <w:lang w:val="en"/>
        </w:rPr>
        <w:lastRenderedPageBreak/>
        <w:t>in hypertensive crisis patients. This case study uses a descriptive method with a case study approach. This case study involved 3 hypertensive crisis patients who had different symptoms and complications. The patient is given antihypertensive therapy when the patient is admitted to the emergency room and the blood pressure decrease is monitored for 2-5 hours before the patient moves to the inpatient room</w:t>
      </w:r>
      <w:r w:rsidRPr="003053BA">
        <w:rPr>
          <w:bCs/>
          <w:i/>
          <w:iCs/>
          <w:color w:val="auto"/>
          <w:szCs w:val="24"/>
          <w:lang w:val="en-US"/>
        </w:rPr>
        <w:t>.</w:t>
      </w:r>
      <w:r>
        <w:rPr>
          <w:bCs/>
          <w:i/>
          <w:iCs/>
          <w:color w:val="FF0000"/>
          <w:szCs w:val="24"/>
          <w:lang w:val="en-US"/>
        </w:rPr>
        <w:t xml:space="preserve"> </w:t>
      </w:r>
    </w:p>
    <w:p w14:paraId="0E3BDE9B" w14:textId="77777777" w:rsidR="003053BA" w:rsidRPr="003053BA" w:rsidRDefault="003053BA" w:rsidP="003053BA">
      <w:pPr>
        <w:spacing w:before="240" w:after="0"/>
        <w:ind w:left="10" w:right="40" w:hanging="10"/>
        <w:rPr>
          <w:bCs/>
          <w:i/>
          <w:iCs/>
          <w:color w:val="FF0000"/>
          <w:szCs w:val="24"/>
          <w:lang w:val="en-US"/>
        </w:rPr>
      </w:pPr>
    </w:p>
    <w:p w14:paraId="3D3C957C" w14:textId="6E08C2D7" w:rsidR="00ED5BA4" w:rsidRPr="00ED5BA4" w:rsidRDefault="00ED5BA4" w:rsidP="00ED5BA4">
      <w:pPr>
        <w:pStyle w:val="Heading1"/>
        <w:numPr>
          <w:ilvl w:val="0"/>
          <w:numId w:val="0"/>
        </w:numPr>
        <w:pBdr>
          <w:bottom w:val="single" w:sz="4" w:space="1" w:color="auto"/>
        </w:pBdr>
        <w:ind w:left="-5"/>
        <w:jc w:val="both"/>
        <w:rPr>
          <w:bCs/>
          <w:i/>
          <w:color w:val="FF0000"/>
          <w:szCs w:val="24"/>
        </w:rPr>
      </w:pPr>
      <w:r w:rsidRPr="00296DC5">
        <w:rPr>
          <w:bCs/>
          <w:i/>
          <w:color w:val="auto"/>
          <w:szCs w:val="24"/>
        </w:rPr>
        <w:t>Keywords:</w:t>
      </w:r>
      <w:r w:rsidR="00296DC5" w:rsidRPr="00296DC5">
        <w:rPr>
          <w:color w:val="auto"/>
        </w:rPr>
        <w:t xml:space="preserve"> </w:t>
      </w:r>
      <w:r w:rsidR="00296DC5" w:rsidRPr="00296DC5">
        <w:rPr>
          <w:bCs/>
          <w:i/>
          <w:color w:val="auto"/>
          <w:szCs w:val="24"/>
        </w:rPr>
        <w:t>Hypertension, IGD, Hypertensive Crisis, Blood Pressure, Therapy</w:t>
      </w:r>
      <w:r w:rsidRPr="00ED5BA4">
        <w:rPr>
          <w:bCs/>
          <w:i/>
          <w:color w:val="FF0000"/>
          <w:szCs w:val="24"/>
        </w:rPr>
        <w:t>.</w:t>
      </w:r>
    </w:p>
    <w:p w14:paraId="583F8A6A" w14:textId="77777777" w:rsidR="00ED5BA4" w:rsidRDefault="00ED5BA4" w:rsidP="00ED5BA4">
      <w:pPr>
        <w:pStyle w:val="Heading1"/>
        <w:numPr>
          <w:ilvl w:val="0"/>
          <w:numId w:val="0"/>
        </w:numPr>
        <w:ind w:left="-5"/>
      </w:pPr>
    </w:p>
    <w:p w14:paraId="18ADF295" w14:textId="77777777" w:rsidR="00ED5BA4" w:rsidRDefault="00ED5BA4" w:rsidP="00ED5BA4">
      <w:pPr>
        <w:pStyle w:val="Heading1"/>
        <w:numPr>
          <w:ilvl w:val="0"/>
          <w:numId w:val="0"/>
        </w:numPr>
        <w:ind w:left="-5"/>
      </w:pPr>
    </w:p>
    <w:p w14:paraId="643FEB16" w14:textId="77777777" w:rsidR="00ED5BA4" w:rsidRDefault="00ED5BA4" w:rsidP="00ED5BA4">
      <w:pPr>
        <w:pStyle w:val="Heading1"/>
        <w:numPr>
          <w:ilvl w:val="0"/>
          <w:numId w:val="0"/>
        </w:numPr>
        <w:spacing w:line="360" w:lineRule="auto"/>
        <w:ind w:left="-5"/>
      </w:pPr>
      <w:r>
        <w:t>PENDAHULUAN</w:t>
      </w:r>
    </w:p>
    <w:p w14:paraId="4D1AAADE" w14:textId="77777777" w:rsidR="00ED5BA4" w:rsidRPr="00ED5BA4" w:rsidRDefault="00ED5BA4" w:rsidP="00ED5BA4">
      <w:pPr>
        <w:spacing w:after="0" w:line="360" w:lineRule="auto"/>
        <w:ind w:right="0" w:firstLine="567"/>
        <w:rPr>
          <w:rFonts w:eastAsiaTheme="minorHAnsi"/>
          <w:color w:val="auto"/>
          <w:szCs w:val="24"/>
          <w:shd w:val="clear" w:color="auto" w:fill="FFFFFF"/>
          <w:lang w:val="id" w:eastAsia="en-US"/>
        </w:rPr>
      </w:pPr>
      <w:r w:rsidRPr="00ED5BA4">
        <w:rPr>
          <w:rFonts w:eastAsiaTheme="minorHAnsi"/>
          <w:color w:val="auto"/>
          <w:szCs w:val="24"/>
          <w:shd w:val="clear" w:color="auto" w:fill="FFFFFF"/>
          <w:lang w:val="id" w:eastAsia="en-US"/>
        </w:rPr>
        <w:t xml:space="preserve">Krisis hipertensi merupakan keadaan peningkatan tekanan darah yang sangat tinggi hingga mencapai sistolik lebih dari 180 dan diastolic lebih dari 110 </w:t>
      </w:r>
      <w:r w:rsidRPr="00ED5BA4">
        <w:rPr>
          <w:rFonts w:eastAsiaTheme="minorHAnsi"/>
          <w:color w:val="auto"/>
          <w:szCs w:val="24"/>
          <w:shd w:val="clear" w:color="auto" w:fill="FFFFFF"/>
          <w:lang w:val="id" w:eastAsia="en-US"/>
        </w:rPr>
        <w:fldChar w:fldCharType="begin" w:fldLock="1"/>
      </w:r>
      <w:r w:rsidRPr="00ED5BA4">
        <w:rPr>
          <w:rFonts w:eastAsiaTheme="minorHAnsi"/>
          <w:color w:val="auto"/>
          <w:szCs w:val="24"/>
          <w:shd w:val="clear" w:color="auto" w:fill="FFFFFF"/>
          <w:lang w:val="id" w:eastAsia="en-US"/>
        </w:rPr>
        <w:instrText>ADDIN CSL_CITATION {"citationItems":[{"id":"ITEM-1","itemData":{"URL":"https://p2ptm.kemkes.go.id/infographic-p2ptm/stroke/apa-itu-stroke","abstract":"Stroke adalah penyakit pembuluh darah otak. Definisi menurut WHO, Stroke adalah suatu keadaan dimana ditemukan tanda-tanda klinis yang berkembang cepat berupa defisit neurologik fokal dan global, yang dapat memberat dan berlangsung lama selama 24 jam atau lebih dan atau dapat menyebabkan kematian, tanpa adanya penyebab lain yang jelas selain vascular.","author":[{"dropping-particle":"","family":"Kemenkes RI","given":"","non-dropping-particle":"","parse-names":false,"suffix":""}],"id":"ITEM-1","issued":{"date-parts":[["2018"]]},"title":"Stroke","type":"webpage"},"uris":["http://www.mendeley.com/documents/?uuid=2181a97a-db3e-4427-bf8e-7bb4b684f8cc"]}],"mendeley":{"formattedCitation":"(Kemenkes RI, 2018)","plainTextFormattedCitation":"(Kemenkes RI, 2018)","previouslyFormattedCitation":"(Kemenkes RI, 2018)"},"properties":{"noteIndex":0},"schema":"https://github.com/citation-style-language/schema/raw/master/csl-citation.json"}</w:instrText>
      </w:r>
      <w:r w:rsidRPr="00ED5BA4">
        <w:rPr>
          <w:rFonts w:eastAsiaTheme="minorHAnsi"/>
          <w:color w:val="auto"/>
          <w:szCs w:val="24"/>
          <w:shd w:val="clear" w:color="auto" w:fill="FFFFFF"/>
          <w:lang w:val="id" w:eastAsia="en-US"/>
        </w:rPr>
        <w:fldChar w:fldCharType="separate"/>
      </w:r>
      <w:r w:rsidRPr="00ED5BA4">
        <w:rPr>
          <w:rFonts w:eastAsiaTheme="minorHAnsi"/>
          <w:color w:val="auto"/>
          <w:szCs w:val="24"/>
          <w:shd w:val="clear" w:color="auto" w:fill="FFFFFF"/>
          <w:lang w:val="id" w:eastAsia="en-US"/>
        </w:rPr>
        <w:t>(Kemenkes RI, 2018)</w:t>
      </w:r>
      <w:r w:rsidRPr="00ED5BA4">
        <w:rPr>
          <w:rFonts w:eastAsiaTheme="minorHAnsi"/>
          <w:color w:val="auto"/>
          <w:szCs w:val="24"/>
          <w:shd w:val="clear" w:color="auto" w:fill="FFFFFF"/>
          <w:lang w:eastAsia="en-US"/>
        </w:rPr>
        <w:fldChar w:fldCharType="end"/>
      </w:r>
      <w:r w:rsidRPr="00ED5BA4">
        <w:rPr>
          <w:rFonts w:eastAsiaTheme="minorHAnsi"/>
          <w:color w:val="auto"/>
          <w:szCs w:val="24"/>
          <w:shd w:val="clear" w:color="auto" w:fill="FFFFFF"/>
          <w:lang w:val="id" w:eastAsia="en-US"/>
        </w:rPr>
        <w:t xml:space="preserve">. Hipertensi dibagi menjadi dua klasifikasi yaitu hipertensi emergensi dimana tekanan darah yang tinggi dan disertai oleh kerusakan organ, yang kedua hipertensi urgensi dimana tekanan darah sama seperti emergensi namun tidak disertai kerusakan organ </w:t>
      </w:r>
      <w:r w:rsidRPr="00ED5BA4">
        <w:rPr>
          <w:rFonts w:eastAsiaTheme="minorHAnsi"/>
          <w:color w:val="auto"/>
          <w:szCs w:val="24"/>
          <w:shd w:val="clear" w:color="auto" w:fill="FFFFFF"/>
          <w:lang w:val="id" w:eastAsia="en-US"/>
        </w:rPr>
        <w:fldChar w:fldCharType="begin" w:fldLock="1"/>
      </w:r>
      <w:r w:rsidRPr="00ED5BA4">
        <w:rPr>
          <w:rFonts w:eastAsiaTheme="minorHAnsi"/>
          <w:color w:val="auto"/>
          <w:szCs w:val="24"/>
          <w:shd w:val="clear" w:color="auto" w:fill="FFFFFF"/>
          <w:lang w:val="id" w:eastAsia="en-US"/>
        </w:rPr>
        <w:instrText>ADDIN CSL_CITATION {"citationItems":[{"id":"ITEM-1","itemData":{"author":[{"dropping-particle":"","family":"Atmajaya","given":"F K Unika","non-dropping-particle":"","parse-names":false,"suffix":""}],"id":"ITEM-1","issued":{"date-parts":[["2022"]]},"title":"Diagnosis , klasifikasi Hipertensi Yuda Turana Indonesian Society of Hypertension","type":"article-journal"},"uris":["http://www.mendeley.com/documents/?uuid=32d017a9-bb51-4035-b4e9-58fc9ffff8a5"]}],"mendeley":{"formattedCitation":"(Atmajaya, 2022)","plainTextFormattedCitation":"(Atmajaya, 2022)","previouslyFormattedCitation":"(Atmajaya, 2022)"},"properties":{"noteIndex":0},"schema":"https://github.com/citation-style-language/schema/raw/master/csl-citation.json"}</w:instrText>
      </w:r>
      <w:r w:rsidRPr="00ED5BA4">
        <w:rPr>
          <w:rFonts w:eastAsiaTheme="minorHAnsi"/>
          <w:color w:val="auto"/>
          <w:szCs w:val="24"/>
          <w:shd w:val="clear" w:color="auto" w:fill="FFFFFF"/>
          <w:lang w:val="id" w:eastAsia="en-US"/>
        </w:rPr>
        <w:fldChar w:fldCharType="separate"/>
      </w:r>
      <w:r w:rsidRPr="00ED5BA4">
        <w:rPr>
          <w:rFonts w:eastAsiaTheme="minorHAnsi"/>
          <w:color w:val="auto"/>
          <w:szCs w:val="24"/>
          <w:shd w:val="clear" w:color="auto" w:fill="FFFFFF"/>
          <w:lang w:val="id" w:eastAsia="en-US"/>
        </w:rPr>
        <w:t>(Atmajaya, 2022)</w:t>
      </w:r>
      <w:r w:rsidRPr="00ED5BA4">
        <w:rPr>
          <w:rFonts w:eastAsiaTheme="minorHAnsi"/>
          <w:color w:val="auto"/>
          <w:szCs w:val="24"/>
          <w:shd w:val="clear" w:color="auto" w:fill="FFFFFF"/>
          <w:lang w:eastAsia="en-US"/>
        </w:rPr>
        <w:fldChar w:fldCharType="end"/>
      </w:r>
      <w:r w:rsidRPr="00ED5BA4">
        <w:rPr>
          <w:rFonts w:eastAsiaTheme="minorHAnsi"/>
          <w:color w:val="auto"/>
          <w:szCs w:val="24"/>
          <w:shd w:val="clear" w:color="auto" w:fill="FFFFFF"/>
          <w:lang w:val="id" w:eastAsia="en-US"/>
        </w:rPr>
        <w:t>.</w:t>
      </w:r>
    </w:p>
    <w:p w14:paraId="1319E62F" w14:textId="77777777" w:rsidR="00ED5BA4" w:rsidRPr="00ED5BA4" w:rsidRDefault="00ED5BA4" w:rsidP="00ED5BA4">
      <w:pPr>
        <w:spacing w:after="0" w:line="360" w:lineRule="auto"/>
        <w:ind w:right="0" w:firstLine="567"/>
        <w:rPr>
          <w:rFonts w:eastAsiaTheme="minorHAnsi"/>
          <w:color w:val="auto"/>
          <w:szCs w:val="24"/>
          <w:shd w:val="clear" w:color="auto" w:fill="FFFFFF"/>
          <w:lang w:val="id" w:eastAsia="en-US"/>
        </w:rPr>
      </w:pPr>
      <w:r w:rsidRPr="00ED5BA4">
        <w:rPr>
          <w:rFonts w:eastAsiaTheme="minorHAnsi"/>
          <w:color w:val="auto"/>
          <w:szCs w:val="24"/>
          <w:shd w:val="clear" w:color="auto" w:fill="FFFFFF"/>
          <w:lang w:val="id" w:eastAsia="en-US"/>
        </w:rPr>
        <w:tab/>
      </w:r>
      <w:proofErr w:type="spellStart"/>
      <w:r w:rsidRPr="00ED5BA4">
        <w:rPr>
          <w:rFonts w:eastAsiaTheme="minorHAnsi"/>
          <w:color w:val="auto"/>
          <w:szCs w:val="24"/>
          <w:shd w:val="clear" w:color="auto" w:fill="FFFFFF"/>
          <w:lang w:val="en-US" w:eastAsia="en-US"/>
        </w:rPr>
        <w:t>Prevalensi</w:t>
      </w:r>
      <w:proofErr w:type="spellEnd"/>
      <w:r w:rsidRPr="00ED5BA4">
        <w:rPr>
          <w:rFonts w:eastAsiaTheme="minorHAnsi"/>
          <w:color w:val="auto"/>
          <w:szCs w:val="24"/>
          <w:shd w:val="clear" w:color="auto" w:fill="FFFFFF"/>
          <w:lang w:val="en-US" w:eastAsia="en-US"/>
        </w:rPr>
        <w:t xml:space="preserve"> </w:t>
      </w:r>
      <w:proofErr w:type="spellStart"/>
      <w:r w:rsidRPr="00ED5BA4">
        <w:rPr>
          <w:rFonts w:eastAsiaTheme="minorHAnsi"/>
          <w:color w:val="auto"/>
          <w:szCs w:val="24"/>
          <w:shd w:val="clear" w:color="auto" w:fill="FFFFFF"/>
          <w:lang w:val="en-US" w:eastAsia="en-US"/>
        </w:rPr>
        <w:t>hipertensi</w:t>
      </w:r>
      <w:proofErr w:type="spellEnd"/>
      <w:r w:rsidRPr="00ED5BA4">
        <w:rPr>
          <w:rFonts w:eastAsiaTheme="minorHAnsi"/>
          <w:color w:val="auto"/>
          <w:szCs w:val="24"/>
          <w:shd w:val="clear" w:color="auto" w:fill="FFFFFF"/>
          <w:lang w:val="en-US" w:eastAsia="en-US"/>
        </w:rPr>
        <w:t xml:space="preserve"> di </w:t>
      </w:r>
      <w:proofErr w:type="spellStart"/>
      <w:r w:rsidRPr="00ED5BA4">
        <w:rPr>
          <w:rFonts w:eastAsiaTheme="minorHAnsi"/>
          <w:color w:val="auto"/>
          <w:szCs w:val="24"/>
          <w:shd w:val="clear" w:color="auto" w:fill="FFFFFF"/>
          <w:lang w:val="en-US" w:eastAsia="en-US"/>
        </w:rPr>
        <w:t>seluruh</w:t>
      </w:r>
      <w:proofErr w:type="spellEnd"/>
      <w:r w:rsidRPr="00ED5BA4">
        <w:rPr>
          <w:rFonts w:eastAsiaTheme="minorHAnsi"/>
          <w:color w:val="auto"/>
          <w:szCs w:val="24"/>
          <w:shd w:val="clear" w:color="auto" w:fill="FFFFFF"/>
          <w:lang w:val="en-US" w:eastAsia="en-US"/>
        </w:rPr>
        <w:t xml:space="preserve"> dunia </w:t>
      </w:r>
      <w:proofErr w:type="spellStart"/>
      <w:r w:rsidRPr="00ED5BA4">
        <w:rPr>
          <w:rFonts w:eastAsiaTheme="minorHAnsi"/>
          <w:color w:val="auto"/>
          <w:szCs w:val="24"/>
          <w:shd w:val="clear" w:color="auto" w:fill="FFFFFF"/>
          <w:lang w:val="en-US" w:eastAsia="en-US"/>
        </w:rPr>
        <w:t>dilaporkan</w:t>
      </w:r>
      <w:proofErr w:type="spellEnd"/>
      <w:r w:rsidRPr="00ED5BA4">
        <w:rPr>
          <w:rFonts w:eastAsiaTheme="minorHAnsi"/>
          <w:color w:val="auto"/>
          <w:szCs w:val="24"/>
          <w:shd w:val="clear" w:color="auto" w:fill="FFFFFF"/>
          <w:lang w:val="en-US" w:eastAsia="en-US"/>
        </w:rPr>
        <w:t xml:space="preserve"> </w:t>
      </w:r>
      <w:proofErr w:type="spellStart"/>
      <w:r w:rsidRPr="00ED5BA4">
        <w:rPr>
          <w:rFonts w:eastAsiaTheme="minorHAnsi"/>
          <w:color w:val="auto"/>
          <w:szCs w:val="24"/>
          <w:shd w:val="clear" w:color="auto" w:fill="FFFFFF"/>
          <w:lang w:val="en-US" w:eastAsia="en-US"/>
        </w:rPr>
        <w:t>sekitar</w:t>
      </w:r>
      <w:proofErr w:type="spellEnd"/>
      <w:r w:rsidRPr="00ED5BA4">
        <w:rPr>
          <w:rFonts w:eastAsiaTheme="minorHAnsi"/>
          <w:color w:val="auto"/>
          <w:szCs w:val="24"/>
          <w:shd w:val="clear" w:color="auto" w:fill="FFFFFF"/>
          <w:lang w:val="en-US" w:eastAsia="en-US"/>
        </w:rPr>
        <w:t xml:space="preserve"> 31% </w:t>
      </w:r>
      <w:proofErr w:type="spellStart"/>
      <w:r w:rsidRPr="00ED5BA4">
        <w:rPr>
          <w:rFonts w:eastAsiaTheme="minorHAnsi"/>
          <w:color w:val="auto"/>
          <w:szCs w:val="24"/>
          <w:shd w:val="clear" w:color="auto" w:fill="FFFFFF"/>
          <w:lang w:val="en-US" w:eastAsia="en-US"/>
        </w:rPr>
        <w:t>melebihi</w:t>
      </w:r>
      <w:proofErr w:type="spellEnd"/>
      <w:r w:rsidRPr="00ED5BA4">
        <w:rPr>
          <w:rFonts w:eastAsiaTheme="minorHAnsi"/>
          <w:color w:val="auto"/>
          <w:szCs w:val="24"/>
          <w:shd w:val="clear" w:color="auto" w:fill="FFFFFF"/>
          <w:lang w:val="en-US" w:eastAsia="en-US"/>
        </w:rPr>
        <w:t xml:space="preserve"> 1,3 </w:t>
      </w:r>
      <w:proofErr w:type="spellStart"/>
      <w:r w:rsidRPr="00ED5BA4">
        <w:rPr>
          <w:rFonts w:eastAsiaTheme="minorHAnsi"/>
          <w:color w:val="auto"/>
          <w:szCs w:val="24"/>
          <w:shd w:val="clear" w:color="auto" w:fill="FFFFFF"/>
          <w:lang w:val="en-US" w:eastAsia="en-US"/>
        </w:rPr>
        <w:t>milliar</w:t>
      </w:r>
      <w:proofErr w:type="spellEnd"/>
      <w:r w:rsidRPr="00ED5BA4">
        <w:rPr>
          <w:rFonts w:eastAsiaTheme="minorHAnsi"/>
          <w:color w:val="auto"/>
          <w:szCs w:val="24"/>
          <w:shd w:val="clear" w:color="auto" w:fill="FFFFFF"/>
          <w:lang w:val="en-US" w:eastAsia="en-US"/>
        </w:rPr>
        <w:t xml:space="preserve"> orang. Dari </w:t>
      </w:r>
      <w:proofErr w:type="spellStart"/>
      <w:r w:rsidRPr="00ED5BA4">
        <w:rPr>
          <w:rFonts w:eastAsiaTheme="minorHAnsi"/>
          <w:color w:val="auto"/>
          <w:szCs w:val="24"/>
          <w:shd w:val="clear" w:color="auto" w:fill="FFFFFF"/>
          <w:lang w:val="en-US" w:eastAsia="en-US"/>
        </w:rPr>
        <w:t>jumlah</w:t>
      </w:r>
      <w:proofErr w:type="spellEnd"/>
      <w:r w:rsidRPr="00ED5BA4">
        <w:rPr>
          <w:rFonts w:eastAsiaTheme="minorHAnsi"/>
          <w:color w:val="auto"/>
          <w:szCs w:val="24"/>
          <w:shd w:val="clear" w:color="auto" w:fill="FFFFFF"/>
          <w:lang w:val="en-US" w:eastAsia="en-US"/>
        </w:rPr>
        <w:t xml:space="preserve"> </w:t>
      </w:r>
      <w:proofErr w:type="spellStart"/>
      <w:r w:rsidRPr="00ED5BA4">
        <w:rPr>
          <w:rFonts w:eastAsiaTheme="minorHAnsi"/>
          <w:color w:val="auto"/>
          <w:szCs w:val="24"/>
          <w:shd w:val="clear" w:color="auto" w:fill="FFFFFF"/>
          <w:lang w:val="en-US" w:eastAsia="en-US"/>
        </w:rPr>
        <w:t>tersebut</w:t>
      </w:r>
      <w:proofErr w:type="spellEnd"/>
      <w:r w:rsidRPr="00ED5BA4">
        <w:rPr>
          <w:rFonts w:eastAsiaTheme="minorHAnsi"/>
          <w:color w:val="auto"/>
          <w:szCs w:val="24"/>
          <w:shd w:val="clear" w:color="auto" w:fill="FFFFFF"/>
          <w:lang w:val="en-US" w:eastAsia="en-US"/>
        </w:rPr>
        <w:t xml:space="preserve"> </w:t>
      </w:r>
      <w:proofErr w:type="spellStart"/>
      <w:r w:rsidRPr="00ED5BA4">
        <w:rPr>
          <w:rFonts w:eastAsiaTheme="minorHAnsi"/>
          <w:color w:val="auto"/>
          <w:szCs w:val="24"/>
          <w:shd w:val="clear" w:color="auto" w:fill="FFFFFF"/>
          <w:lang w:val="en-US" w:eastAsia="en-US"/>
        </w:rPr>
        <w:t>diperkirakan</w:t>
      </w:r>
      <w:proofErr w:type="spellEnd"/>
      <w:r w:rsidRPr="00ED5BA4">
        <w:rPr>
          <w:rFonts w:eastAsiaTheme="minorHAnsi"/>
          <w:color w:val="auto"/>
          <w:szCs w:val="24"/>
          <w:shd w:val="clear" w:color="auto" w:fill="FFFFFF"/>
          <w:lang w:val="en-US" w:eastAsia="en-US"/>
        </w:rPr>
        <w:t xml:space="preserve"> 1%-2% orang </w:t>
      </w:r>
      <w:proofErr w:type="spellStart"/>
      <w:r w:rsidRPr="00ED5BA4">
        <w:rPr>
          <w:rFonts w:eastAsiaTheme="minorHAnsi"/>
          <w:color w:val="auto"/>
          <w:szCs w:val="24"/>
          <w:shd w:val="clear" w:color="auto" w:fill="FFFFFF"/>
          <w:lang w:val="en-US" w:eastAsia="en-US"/>
        </w:rPr>
        <w:t>berisiko</w:t>
      </w:r>
      <w:proofErr w:type="spellEnd"/>
      <w:r w:rsidRPr="00ED5BA4">
        <w:rPr>
          <w:rFonts w:eastAsiaTheme="minorHAnsi"/>
          <w:color w:val="auto"/>
          <w:szCs w:val="24"/>
          <w:shd w:val="clear" w:color="auto" w:fill="FFFFFF"/>
          <w:lang w:val="en-US" w:eastAsia="en-US"/>
        </w:rPr>
        <w:t xml:space="preserve"> </w:t>
      </w:r>
      <w:proofErr w:type="spellStart"/>
      <w:r w:rsidRPr="00ED5BA4">
        <w:rPr>
          <w:rFonts w:eastAsiaTheme="minorHAnsi"/>
          <w:color w:val="auto"/>
          <w:szCs w:val="24"/>
          <w:shd w:val="clear" w:color="auto" w:fill="FFFFFF"/>
          <w:lang w:val="en-US" w:eastAsia="en-US"/>
        </w:rPr>
        <w:t>mengalami</w:t>
      </w:r>
      <w:proofErr w:type="spellEnd"/>
      <w:r w:rsidRPr="00ED5BA4">
        <w:rPr>
          <w:rFonts w:eastAsiaTheme="minorHAnsi"/>
          <w:color w:val="auto"/>
          <w:szCs w:val="24"/>
          <w:shd w:val="clear" w:color="auto" w:fill="FFFFFF"/>
          <w:lang w:val="en-US" w:eastAsia="en-US"/>
        </w:rPr>
        <w:t xml:space="preserve"> </w:t>
      </w:r>
      <w:proofErr w:type="spellStart"/>
      <w:r w:rsidRPr="00ED5BA4">
        <w:rPr>
          <w:rFonts w:eastAsiaTheme="minorHAnsi"/>
          <w:color w:val="auto"/>
          <w:szCs w:val="24"/>
          <w:shd w:val="clear" w:color="auto" w:fill="FFFFFF"/>
          <w:lang w:val="en-US" w:eastAsia="en-US"/>
        </w:rPr>
        <w:t>krisis</w:t>
      </w:r>
      <w:proofErr w:type="spellEnd"/>
      <w:r w:rsidRPr="00ED5BA4">
        <w:rPr>
          <w:rFonts w:eastAsiaTheme="minorHAnsi"/>
          <w:color w:val="auto"/>
          <w:szCs w:val="24"/>
          <w:shd w:val="clear" w:color="auto" w:fill="FFFFFF"/>
          <w:lang w:val="en-US" w:eastAsia="en-US"/>
        </w:rPr>
        <w:t xml:space="preserve"> </w:t>
      </w:r>
      <w:proofErr w:type="spellStart"/>
      <w:r w:rsidRPr="00ED5BA4">
        <w:rPr>
          <w:rFonts w:eastAsiaTheme="minorHAnsi"/>
          <w:color w:val="auto"/>
          <w:szCs w:val="24"/>
          <w:shd w:val="clear" w:color="auto" w:fill="FFFFFF"/>
          <w:lang w:val="en-US" w:eastAsia="en-US"/>
        </w:rPr>
        <w:t>hipertensi</w:t>
      </w:r>
      <w:proofErr w:type="spellEnd"/>
      <w:r w:rsidRPr="00ED5BA4">
        <w:rPr>
          <w:rFonts w:eastAsiaTheme="minorHAnsi"/>
          <w:color w:val="auto"/>
          <w:szCs w:val="24"/>
          <w:shd w:val="clear" w:color="auto" w:fill="FFFFFF"/>
          <w:lang w:val="en-US" w:eastAsia="en-US"/>
        </w:rPr>
        <w:t xml:space="preserve">. Di Amerika </w:t>
      </w:r>
      <w:proofErr w:type="spellStart"/>
      <w:r w:rsidRPr="00ED5BA4">
        <w:rPr>
          <w:rFonts w:eastAsiaTheme="minorHAnsi"/>
          <w:color w:val="auto"/>
          <w:szCs w:val="24"/>
          <w:shd w:val="clear" w:color="auto" w:fill="FFFFFF"/>
          <w:lang w:val="en-US" w:eastAsia="en-US"/>
        </w:rPr>
        <w:t>Serikat</w:t>
      </w:r>
      <w:proofErr w:type="spellEnd"/>
      <w:r w:rsidRPr="00ED5BA4">
        <w:rPr>
          <w:rFonts w:eastAsiaTheme="minorHAnsi"/>
          <w:color w:val="auto"/>
          <w:szCs w:val="24"/>
          <w:shd w:val="clear" w:color="auto" w:fill="FFFFFF"/>
          <w:lang w:val="en-US" w:eastAsia="en-US"/>
        </w:rPr>
        <w:t xml:space="preserve">, </w:t>
      </w:r>
      <w:proofErr w:type="spellStart"/>
      <w:r w:rsidRPr="00ED5BA4">
        <w:rPr>
          <w:rFonts w:eastAsiaTheme="minorHAnsi"/>
          <w:color w:val="auto"/>
          <w:szCs w:val="24"/>
          <w:shd w:val="clear" w:color="auto" w:fill="FFFFFF"/>
          <w:lang w:val="en-US" w:eastAsia="en-US"/>
        </w:rPr>
        <w:t>sekitar</w:t>
      </w:r>
      <w:proofErr w:type="spellEnd"/>
      <w:r w:rsidRPr="00ED5BA4">
        <w:rPr>
          <w:rFonts w:eastAsiaTheme="minorHAnsi"/>
          <w:color w:val="auto"/>
          <w:szCs w:val="24"/>
          <w:shd w:val="clear" w:color="auto" w:fill="FFFFFF"/>
          <w:lang w:val="en-US" w:eastAsia="en-US"/>
        </w:rPr>
        <w:t xml:space="preserve"> 50-75 </w:t>
      </w:r>
      <w:proofErr w:type="spellStart"/>
      <w:r w:rsidRPr="00ED5BA4">
        <w:rPr>
          <w:rFonts w:eastAsiaTheme="minorHAnsi"/>
          <w:color w:val="auto"/>
          <w:szCs w:val="24"/>
          <w:shd w:val="clear" w:color="auto" w:fill="FFFFFF"/>
          <w:lang w:val="en-US" w:eastAsia="en-US"/>
        </w:rPr>
        <w:t>juta</w:t>
      </w:r>
      <w:proofErr w:type="spellEnd"/>
      <w:r w:rsidRPr="00ED5BA4">
        <w:rPr>
          <w:rFonts w:eastAsiaTheme="minorHAnsi"/>
          <w:color w:val="auto"/>
          <w:szCs w:val="24"/>
          <w:shd w:val="clear" w:color="auto" w:fill="FFFFFF"/>
          <w:lang w:val="en-US" w:eastAsia="en-US"/>
        </w:rPr>
        <w:t xml:space="preserve"> orang </w:t>
      </w:r>
      <w:proofErr w:type="spellStart"/>
      <w:r w:rsidRPr="00ED5BA4">
        <w:rPr>
          <w:rFonts w:eastAsiaTheme="minorHAnsi"/>
          <w:color w:val="auto"/>
          <w:szCs w:val="24"/>
          <w:shd w:val="clear" w:color="auto" w:fill="FFFFFF"/>
          <w:lang w:val="en-US" w:eastAsia="en-US"/>
        </w:rPr>
        <w:t>menderita</w:t>
      </w:r>
      <w:proofErr w:type="spellEnd"/>
      <w:r w:rsidRPr="00ED5BA4">
        <w:rPr>
          <w:rFonts w:eastAsiaTheme="minorHAnsi"/>
          <w:color w:val="auto"/>
          <w:szCs w:val="24"/>
          <w:shd w:val="clear" w:color="auto" w:fill="FFFFFF"/>
          <w:lang w:val="en-US" w:eastAsia="en-US"/>
        </w:rPr>
        <w:t xml:space="preserve"> </w:t>
      </w:r>
      <w:proofErr w:type="spellStart"/>
      <w:r w:rsidRPr="00ED5BA4">
        <w:rPr>
          <w:rFonts w:eastAsiaTheme="minorHAnsi"/>
          <w:color w:val="auto"/>
          <w:szCs w:val="24"/>
          <w:shd w:val="clear" w:color="auto" w:fill="FFFFFF"/>
          <w:lang w:val="en-US" w:eastAsia="en-US"/>
        </w:rPr>
        <w:t>hipertensi</w:t>
      </w:r>
      <w:proofErr w:type="spellEnd"/>
      <w:r w:rsidRPr="00ED5BA4">
        <w:rPr>
          <w:rFonts w:eastAsiaTheme="minorHAnsi"/>
          <w:color w:val="auto"/>
          <w:szCs w:val="24"/>
          <w:shd w:val="clear" w:color="auto" w:fill="FFFFFF"/>
          <w:lang w:val="en-US" w:eastAsia="en-US"/>
        </w:rPr>
        <w:t xml:space="preserve"> dan </w:t>
      </w:r>
      <w:proofErr w:type="spellStart"/>
      <w:r w:rsidRPr="00ED5BA4">
        <w:rPr>
          <w:rFonts w:eastAsiaTheme="minorHAnsi"/>
          <w:color w:val="auto"/>
          <w:szCs w:val="24"/>
          <w:shd w:val="clear" w:color="auto" w:fill="FFFFFF"/>
          <w:lang w:val="en-US" w:eastAsia="en-US"/>
        </w:rPr>
        <w:t>sebanyak</w:t>
      </w:r>
      <w:proofErr w:type="spellEnd"/>
      <w:r w:rsidRPr="00ED5BA4">
        <w:rPr>
          <w:rFonts w:eastAsiaTheme="minorHAnsi"/>
          <w:color w:val="auto"/>
          <w:szCs w:val="24"/>
          <w:shd w:val="clear" w:color="auto" w:fill="FFFFFF"/>
          <w:lang w:val="en-US" w:eastAsia="en-US"/>
        </w:rPr>
        <w:t xml:space="preserve"> 110 </w:t>
      </w:r>
      <w:proofErr w:type="spellStart"/>
      <w:r w:rsidRPr="00ED5BA4">
        <w:rPr>
          <w:rFonts w:eastAsiaTheme="minorHAnsi"/>
          <w:color w:val="auto"/>
          <w:szCs w:val="24"/>
          <w:shd w:val="clear" w:color="auto" w:fill="FFFFFF"/>
          <w:lang w:val="en-US" w:eastAsia="en-US"/>
        </w:rPr>
        <w:t>juta</w:t>
      </w:r>
      <w:proofErr w:type="spellEnd"/>
      <w:r w:rsidRPr="00ED5BA4">
        <w:rPr>
          <w:rFonts w:eastAsiaTheme="minorHAnsi"/>
          <w:color w:val="auto"/>
          <w:szCs w:val="24"/>
          <w:shd w:val="clear" w:color="auto" w:fill="FFFFFF"/>
          <w:lang w:val="en-US" w:eastAsia="en-US"/>
        </w:rPr>
        <w:t xml:space="preserve"> orang </w:t>
      </w:r>
      <w:proofErr w:type="spellStart"/>
      <w:r w:rsidRPr="00ED5BA4">
        <w:rPr>
          <w:rFonts w:eastAsiaTheme="minorHAnsi"/>
          <w:color w:val="auto"/>
          <w:szCs w:val="24"/>
          <w:shd w:val="clear" w:color="auto" w:fill="FFFFFF"/>
          <w:lang w:val="en-US" w:eastAsia="en-US"/>
        </w:rPr>
        <w:t>melakukan</w:t>
      </w:r>
      <w:proofErr w:type="spellEnd"/>
      <w:r w:rsidRPr="00ED5BA4">
        <w:rPr>
          <w:rFonts w:eastAsiaTheme="minorHAnsi"/>
          <w:color w:val="auto"/>
          <w:szCs w:val="24"/>
          <w:shd w:val="clear" w:color="auto" w:fill="FFFFFF"/>
          <w:lang w:val="en-US" w:eastAsia="en-US"/>
        </w:rPr>
        <w:t xml:space="preserve"> </w:t>
      </w:r>
      <w:proofErr w:type="spellStart"/>
      <w:r w:rsidRPr="00ED5BA4">
        <w:rPr>
          <w:rFonts w:eastAsiaTheme="minorHAnsi"/>
          <w:color w:val="auto"/>
          <w:szCs w:val="24"/>
          <w:shd w:val="clear" w:color="auto" w:fill="FFFFFF"/>
          <w:lang w:val="en-US" w:eastAsia="en-US"/>
        </w:rPr>
        <w:t>kunjungan</w:t>
      </w:r>
      <w:proofErr w:type="spellEnd"/>
      <w:r w:rsidRPr="00ED5BA4">
        <w:rPr>
          <w:rFonts w:eastAsiaTheme="minorHAnsi"/>
          <w:color w:val="auto"/>
          <w:szCs w:val="24"/>
          <w:shd w:val="clear" w:color="auto" w:fill="FFFFFF"/>
          <w:lang w:val="en-US" w:eastAsia="en-US"/>
        </w:rPr>
        <w:t xml:space="preserve"> </w:t>
      </w:r>
      <w:proofErr w:type="spellStart"/>
      <w:r w:rsidRPr="00ED5BA4">
        <w:rPr>
          <w:rFonts w:eastAsiaTheme="minorHAnsi"/>
          <w:color w:val="auto"/>
          <w:szCs w:val="24"/>
          <w:shd w:val="clear" w:color="auto" w:fill="FFFFFF"/>
          <w:lang w:val="en-US" w:eastAsia="en-US"/>
        </w:rPr>
        <w:t>ke</w:t>
      </w:r>
      <w:proofErr w:type="spellEnd"/>
      <w:r w:rsidRPr="00ED5BA4">
        <w:rPr>
          <w:rFonts w:eastAsiaTheme="minorHAnsi"/>
          <w:color w:val="auto"/>
          <w:szCs w:val="24"/>
          <w:shd w:val="clear" w:color="auto" w:fill="FFFFFF"/>
          <w:lang w:val="en-US" w:eastAsia="en-US"/>
        </w:rPr>
        <w:t xml:space="preserve"> unit </w:t>
      </w:r>
      <w:proofErr w:type="spellStart"/>
      <w:r w:rsidRPr="00ED5BA4">
        <w:rPr>
          <w:rFonts w:eastAsiaTheme="minorHAnsi"/>
          <w:color w:val="auto"/>
          <w:szCs w:val="24"/>
          <w:shd w:val="clear" w:color="auto" w:fill="FFFFFF"/>
          <w:lang w:val="en-US" w:eastAsia="en-US"/>
        </w:rPr>
        <w:t>gawat</w:t>
      </w:r>
      <w:proofErr w:type="spellEnd"/>
      <w:r w:rsidRPr="00ED5BA4">
        <w:rPr>
          <w:rFonts w:eastAsiaTheme="minorHAnsi"/>
          <w:color w:val="auto"/>
          <w:szCs w:val="24"/>
          <w:shd w:val="clear" w:color="auto" w:fill="FFFFFF"/>
          <w:lang w:val="en-US" w:eastAsia="en-US"/>
        </w:rPr>
        <w:t xml:space="preserve"> </w:t>
      </w:r>
      <w:proofErr w:type="spellStart"/>
      <w:r w:rsidRPr="00ED5BA4">
        <w:rPr>
          <w:rFonts w:eastAsiaTheme="minorHAnsi"/>
          <w:color w:val="auto"/>
          <w:szCs w:val="24"/>
          <w:shd w:val="clear" w:color="auto" w:fill="FFFFFF"/>
          <w:lang w:val="en-US" w:eastAsia="en-US"/>
        </w:rPr>
        <w:t>darurat</w:t>
      </w:r>
      <w:proofErr w:type="spellEnd"/>
      <w:r w:rsidRPr="00ED5BA4">
        <w:rPr>
          <w:rFonts w:eastAsiaTheme="minorHAnsi"/>
          <w:color w:val="auto"/>
          <w:szCs w:val="24"/>
          <w:shd w:val="clear" w:color="auto" w:fill="FFFFFF"/>
          <w:lang w:val="en-US" w:eastAsia="en-US"/>
        </w:rPr>
        <w:t xml:space="preserve"> (UGD) per </w:t>
      </w:r>
      <w:proofErr w:type="spellStart"/>
      <w:r w:rsidRPr="00ED5BA4">
        <w:rPr>
          <w:rFonts w:eastAsiaTheme="minorHAnsi"/>
          <w:color w:val="auto"/>
          <w:szCs w:val="24"/>
          <w:shd w:val="clear" w:color="auto" w:fill="FFFFFF"/>
          <w:lang w:val="en-US" w:eastAsia="en-US"/>
        </w:rPr>
        <w:t>tahun</w:t>
      </w:r>
      <w:proofErr w:type="spellEnd"/>
      <w:r w:rsidRPr="00ED5BA4">
        <w:rPr>
          <w:rFonts w:eastAsiaTheme="minorHAnsi"/>
          <w:color w:val="auto"/>
          <w:szCs w:val="24"/>
          <w:shd w:val="clear" w:color="auto" w:fill="FFFFFF"/>
          <w:lang w:val="en-US" w:eastAsia="en-US"/>
        </w:rPr>
        <w:t xml:space="preserve"> </w:t>
      </w:r>
      <w:proofErr w:type="spellStart"/>
      <w:r w:rsidRPr="00ED5BA4">
        <w:rPr>
          <w:rFonts w:eastAsiaTheme="minorHAnsi"/>
          <w:color w:val="auto"/>
          <w:szCs w:val="24"/>
          <w:shd w:val="clear" w:color="auto" w:fill="FFFFFF"/>
          <w:lang w:val="en-US" w:eastAsia="en-US"/>
        </w:rPr>
        <w:t>dengan</w:t>
      </w:r>
      <w:proofErr w:type="spellEnd"/>
      <w:r w:rsidRPr="00ED5BA4">
        <w:rPr>
          <w:rFonts w:eastAsiaTheme="minorHAnsi"/>
          <w:color w:val="auto"/>
          <w:szCs w:val="24"/>
          <w:shd w:val="clear" w:color="auto" w:fill="FFFFFF"/>
          <w:lang w:val="en-US" w:eastAsia="en-US"/>
        </w:rPr>
        <w:t xml:space="preserve"> </w:t>
      </w:r>
      <w:proofErr w:type="spellStart"/>
      <w:r w:rsidRPr="00ED5BA4">
        <w:rPr>
          <w:rFonts w:eastAsiaTheme="minorHAnsi"/>
          <w:color w:val="auto"/>
          <w:szCs w:val="24"/>
          <w:shd w:val="clear" w:color="auto" w:fill="FFFFFF"/>
          <w:lang w:val="en-US" w:eastAsia="en-US"/>
        </w:rPr>
        <w:t>perkiraan</w:t>
      </w:r>
      <w:proofErr w:type="spellEnd"/>
      <w:r w:rsidRPr="00ED5BA4">
        <w:rPr>
          <w:rFonts w:eastAsiaTheme="minorHAnsi"/>
          <w:color w:val="auto"/>
          <w:szCs w:val="24"/>
          <w:shd w:val="clear" w:color="auto" w:fill="FFFFFF"/>
          <w:lang w:val="en-US" w:eastAsia="en-US"/>
        </w:rPr>
        <w:t xml:space="preserve"> 0,5% </w:t>
      </w:r>
      <w:proofErr w:type="spellStart"/>
      <w:r w:rsidRPr="00ED5BA4">
        <w:rPr>
          <w:rFonts w:eastAsiaTheme="minorHAnsi"/>
          <w:color w:val="auto"/>
          <w:szCs w:val="24"/>
          <w:shd w:val="clear" w:color="auto" w:fill="FFFFFF"/>
          <w:lang w:val="en-US" w:eastAsia="en-US"/>
        </w:rPr>
        <w:t>dari</w:t>
      </w:r>
      <w:proofErr w:type="spellEnd"/>
      <w:r w:rsidRPr="00ED5BA4">
        <w:rPr>
          <w:rFonts w:eastAsiaTheme="minorHAnsi"/>
          <w:color w:val="auto"/>
          <w:szCs w:val="24"/>
          <w:shd w:val="clear" w:color="auto" w:fill="FFFFFF"/>
          <w:lang w:val="en-US" w:eastAsia="en-US"/>
        </w:rPr>
        <w:t xml:space="preserve"> </w:t>
      </w:r>
      <w:proofErr w:type="spellStart"/>
      <w:r w:rsidRPr="00ED5BA4">
        <w:rPr>
          <w:rFonts w:eastAsiaTheme="minorHAnsi"/>
          <w:color w:val="auto"/>
          <w:szCs w:val="24"/>
          <w:shd w:val="clear" w:color="auto" w:fill="FFFFFF"/>
          <w:lang w:val="en-US" w:eastAsia="en-US"/>
        </w:rPr>
        <w:t>semua</w:t>
      </w:r>
      <w:proofErr w:type="spellEnd"/>
      <w:r w:rsidRPr="00ED5BA4">
        <w:rPr>
          <w:rFonts w:eastAsiaTheme="minorHAnsi"/>
          <w:color w:val="auto"/>
          <w:szCs w:val="24"/>
          <w:shd w:val="clear" w:color="auto" w:fill="FFFFFF"/>
          <w:lang w:val="en-US" w:eastAsia="en-US"/>
        </w:rPr>
        <w:t xml:space="preserve"> </w:t>
      </w:r>
      <w:proofErr w:type="spellStart"/>
      <w:r w:rsidRPr="00ED5BA4">
        <w:rPr>
          <w:rFonts w:eastAsiaTheme="minorHAnsi"/>
          <w:color w:val="auto"/>
          <w:szCs w:val="24"/>
          <w:shd w:val="clear" w:color="auto" w:fill="FFFFFF"/>
          <w:lang w:val="en-US" w:eastAsia="en-US"/>
        </w:rPr>
        <w:t>kunjungan</w:t>
      </w:r>
      <w:proofErr w:type="spellEnd"/>
      <w:r w:rsidRPr="00ED5BA4">
        <w:rPr>
          <w:rFonts w:eastAsiaTheme="minorHAnsi"/>
          <w:color w:val="auto"/>
          <w:szCs w:val="24"/>
          <w:shd w:val="clear" w:color="auto" w:fill="FFFFFF"/>
          <w:lang w:val="en-US" w:eastAsia="en-US"/>
        </w:rPr>
        <w:t xml:space="preserve"> UGD </w:t>
      </w:r>
      <w:proofErr w:type="spellStart"/>
      <w:r w:rsidRPr="00ED5BA4">
        <w:rPr>
          <w:rFonts w:eastAsiaTheme="minorHAnsi"/>
          <w:color w:val="auto"/>
          <w:szCs w:val="24"/>
          <w:shd w:val="clear" w:color="auto" w:fill="FFFFFF"/>
          <w:lang w:val="en-US" w:eastAsia="en-US"/>
        </w:rPr>
        <w:t>dikaitkan</w:t>
      </w:r>
      <w:proofErr w:type="spellEnd"/>
      <w:r w:rsidRPr="00ED5BA4">
        <w:rPr>
          <w:rFonts w:eastAsiaTheme="minorHAnsi"/>
          <w:color w:val="auto"/>
          <w:szCs w:val="24"/>
          <w:shd w:val="clear" w:color="auto" w:fill="FFFFFF"/>
          <w:lang w:val="en-US" w:eastAsia="en-US"/>
        </w:rPr>
        <w:t xml:space="preserve"> </w:t>
      </w:r>
      <w:proofErr w:type="spellStart"/>
      <w:r w:rsidRPr="00ED5BA4">
        <w:rPr>
          <w:rFonts w:eastAsiaTheme="minorHAnsi"/>
          <w:color w:val="auto"/>
          <w:szCs w:val="24"/>
          <w:shd w:val="clear" w:color="auto" w:fill="FFFFFF"/>
          <w:lang w:val="en-US" w:eastAsia="en-US"/>
        </w:rPr>
        <w:t>dengan</w:t>
      </w:r>
      <w:proofErr w:type="spellEnd"/>
      <w:r w:rsidRPr="00ED5BA4">
        <w:rPr>
          <w:rFonts w:eastAsiaTheme="minorHAnsi"/>
          <w:color w:val="auto"/>
          <w:szCs w:val="24"/>
          <w:shd w:val="clear" w:color="auto" w:fill="FFFFFF"/>
          <w:lang w:val="en-US" w:eastAsia="en-US"/>
        </w:rPr>
        <w:t xml:space="preserve"> </w:t>
      </w:r>
      <w:proofErr w:type="spellStart"/>
      <w:r w:rsidRPr="00ED5BA4">
        <w:rPr>
          <w:rFonts w:eastAsiaTheme="minorHAnsi"/>
          <w:color w:val="auto"/>
          <w:szCs w:val="24"/>
          <w:shd w:val="clear" w:color="auto" w:fill="FFFFFF"/>
          <w:lang w:val="en-US" w:eastAsia="en-US"/>
        </w:rPr>
        <w:t>hipertensi</w:t>
      </w:r>
      <w:proofErr w:type="spellEnd"/>
      <w:r w:rsidRPr="00ED5BA4">
        <w:rPr>
          <w:rFonts w:eastAsiaTheme="minorHAnsi"/>
          <w:color w:val="auto"/>
          <w:szCs w:val="24"/>
          <w:shd w:val="clear" w:color="auto" w:fill="FFFFFF"/>
          <w:lang w:val="en-US" w:eastAsia="en-US"/>
        </w:rPr>
        <w:t xml:space="preserve"> </w:t>
      </w:r>
      <w:proofErr w:type="spellStart"/>
      <w:r w:rsidRPr="00ED5BA4">
        <w:rPr>
          <w:rFonts w:eastAsiaTheme="minorHAnsi"/>
          <w:color w:val="auto"/>
          <w:szCs w:val="24"/>
          <w:shd w:val="clear" w:color="auto" w:fill="FFFFFF"/>
          <w:lang w:val="en-US" w:eastAsia="en-US"/>
        </w:rPr>
        <w:t>krisis</w:t>
      </w:r>
      <w:proofErr w:type="spellEnd"/>
      <w:r w:rsidRPr="00ED5BA4">
        <w:rPr>
          <w:rFonts w:eastAsiaTheme="minorHAnsi"/>
          <w:color w:val="auto"/>
          <w:szCs w:val="24"/>
          <w:shd w:val="clear" w:color="auto" w:fill="FFFFFF"/>
          <w:lang w:val="en-US" w:eastAsia="en-US"/>
        </w:rPr>
        <w:t xml:space="preserve">. </w:t>
      </w:r>
      <w:proofErr w:type="spellStart"/>
      <w:r w:rsidRPr="00ED5BA4">
        <w:rPr>
          <w:rFonts w:eastAsiaTheme="minorHAnsi"/>
          <w:color w:val="auto"/>
          <w:szCs w:val="24"/>
          <w:shd w:val="clear" w:color="auto" w:fill="FFFFFF"/>
          <w:lang w:val="en-US" w:eastAsia="en-US"/>
        </w:rPr>
        <w:t>Prevalensi</w:t>
      </w:r>
      <w:proofErr w:type="spellEnd"/>
      <w:r w:rsidRPr="00ED5BA4">
        <w:rPr>
          <w:rFonts w:eastAsiaTheme="minorHAnsi"/>
          <w:color w:val="auto"/>
          <w:szCs w:val="24"/>
          <w:shd w:val="clear" w:color="auto" w:fill="FFFFFF"/>
          <w:lang w:val="en-US" w:eastAsia="en-US"/>
        </w:rPr>
        <w:t xml:space="preserve"> </w:t>
      </w:r>
      <w:proofErr w:type="spellStart"/>
      <w:r w:rsidRPr="00ED5BA4">
        <w:rPr>
          <w:rFonts w:eastAsiaTheme="minorHAnsi"/>
          <w:color w:val="auto"/>
          <w:szCs w:val="24"/>
          <w:shd w:val="clear" w:color="auto" w:fill="FFFFFF"/>
          <w:lang w:val="en-US" w:eastAsia="en-US"/>
        </w:rPr>
        <w:t>hipertensi</w:t>
      </w:r>
      <w:proofErr w:type="spellEnd"/>
      <w:r w:rsidRPr="00ED5BA4">
        <w:rPr>
          <w:rFonts w:eastAsiaTheme="minorHAnsi"/>
          <w:color w:val="auto"/>
          <w:szCs w:val="24"/>
          <w:shd w:val="clear" w:color="auto" w:fill="FFFFFF"/>
          <w:lang w:val="en-US" w:eastAsia="en-US"/>
        </w:rPr>
        <w:t xml:space="preserve"> di Indonesia </w:t>
      </w:r>
      <w:proofErr w:type="spellStart"/>
      <w:r w:rsidRPr="00ED5BA4">
        <w:rPr>
          <w:rFonts w:eastAsiaTheme="minorHAnsi"/>
          <w:color w:val="auto"/>
          <w:szCs w:val="24"/>
          <w:shd w:val="clear" w:color="auto" w:fill="FFFFFF"/>
          <w:lang w:val="en-US" w:eastAsia="en-US"/>
        </w:rPr>
        <w:t>dalam</w:t>
      </w:r>
      <w:proofErr w:type="spellEnd"/>
      <w:r w:rsidRPr="00ED5BA4">
        <w:rPr>
          <w:rFonts w:eastAsiaTheme="minorHAnsi"/>
          <w:color w:val="auto"/>
          <w:szCs w:val="24"/>
          <w:shd w:val="clear" w:color="auto" w:fill="FFFFFF"/>
          <w:lang w:val="en-US" w:eastAsia="en-US"/>
        </w:rPr>
        <w:t xml:space="preserve"> </w:t>
      </w:r>
      <w:proofErr w:type="spellStart"/>
      <w:r w:rsidRPr="00ED5BA4">
        <w:rPr>
          <w:rFonts w:eastAsiaTheme="minorHAnsi"/>
          <w:color w:val="auto"/>
          <w:szCs w:val="24"/>
          <w:shd w:val="clear" w:color="auto" w:fill="FFFFFF"/>
          <w:lang w:val="en-US" w:eastAsia="en-US"/>
        </w:rPr>
        <w:t>jumlah</w:t>
      </w:r>
      <w:proofErr w:type="spellEnd"/>
      <w:r w:rsidRPr="00ED5BA4">
        <w:rPr>
          <w:rFonts w:eastAsiaTheme="minorHAnsi"/>
          <w:color w:val="auto"/>
          <w:szCs w:val="24"/>
          <w:shd w:val="clear" w:color="auto" w:fill="FFFFFF"/>
          <w:lang w:val="en-US" w:eastAsia="en-US"/>
        </w:rPr>
        <w:t xml:space="preserve"> </w:t>
      </w:r>
      <w:proofErr w:type="spellStart"/>
      <w:r w:rsidRPr="00ED5BA4">
        <w:rPr>
          <w:rFonts w:eastAsiaTheme="minorHAnsi"/>
          <w:color w:val="auto"/>
          <w:szCs w:val="24"/>
          <w:shd w:val="clear" w:color="auto" w:fill="FFFFFF"/>
          <w:lang w:val="en-US" w:eastAsia="en-US"/>
        </w:rPr>
        <w:t>penduduk</w:t>
      </w:r>
      <w:proofErr w:type="spellEnd"/>
      <w:r w:rsidRPr="00ED5BA4">
        <w:rPr>
          <w:rFonts w:eastAsiaTheme="minorHAnsi"/>
          <w:color w:val="auto"/>
          <w:szCs w:val="24"/>
          <w:shd w:val="clear" w:color="auto" w:fill="FFFFFF"/>
          <w:lang w:val="en-US" w:eastAsia="en-US"/>
        </w:rPr>
        <w:t xml:space="preserve"> 260 </w:t>
      </w:r>
      <w:proofErr w:type="spellStart"/>
      <w:r w:rsidRPr="00ED5BA4">
        <w:rPr>
          <w:rFonts w:eastAsiaTheme="minorHAnsi"/>
          <w:color w:val="auto"/>
          <w:szCs w:val="24"/>
          <w:shd w:val="clear" w:color="auto" w:fill="FFFFFF"/>
          <w:lang w:val="en-US" w:eastAsia="en-US"/>
        </w:rPr>
        <w:t>juta</w:t>
      </w:r>
      <w:proofErr w:type="spellEnd"/>
      <w:r w:rsidRPr="00ED5BA4">
        <w:rPr>
          <w:rFonts w:eastAsiaTheme="minorHAnsi"/>
          <w:color w:val="auto"/>
          <w:szCs w:val="24"/>
          <w:shd w:val="clear" w:color="auto" w:fill="FFFFFF"/>
          <w:lang w:val="en-US" w:eastAsia="en-US"/>
        </w:rPr>
        <w:t xml:space="preserve"> </w:t>
      </w:r>
      <w:proofErr w:type="spellStart"/>
      <w:r w:rsidRPr="00ED5BA4">
        <w:rPr>
          <w:rFonts w:eastAsiaTheme="minorHAnsi"/>
          <w:color w:val="auto"/>
          <w:szCs w:val="24"/>
          <w:shd w:val="clear" w:color="auto" w:fill="FFFFFF"/>
          <w:lang w:val="en-US" w:eastAsia="en-US"/>
        </w:rPr>
        <w:t>yaitu</w:t>
      </w:r>
      <w:proofErr w:type="spellEnd"/>
      <w:r w:rsidRPr="00ED5BA4">
        <w:rPr>
          <w:rFonts w:eastAsiaTheme="minorHAnsi"/>
          <w:color w:val="auto"/>
          <w:szCs w:val="24"/>
          <w:shd w:val="clear" w:color="auto" w:fill="FFFFFF"/>
          <w:lang w:val="en-US" w:eastAsia="en-US"/>
        </w:rPr>
        <w:t xml:space="preserve"> 34,1% </w:t>
      </w:r>
      <w:r w:rsidRPr="00ED5BA4">
        <w:rPr>
          <w:rFonts w:eastAsiaTheme="minorHAnsi"/>
          <w:color w:val="auto"/>
          <w:szCs w:val="24"/>
          <w:shd w:val="clear" w:color="auto" w:fill="FFFFFF"/>
          <w:lang w:val="en-US" w:eastAsia="en-US"/>
        </w:rPr>
        <w:fldChar w:fldCharType="begin" w:fldLock="1"/>
      </w:r>
      <w:r w:rsidRPr="00ED5BA4">
        <w:rPr>
          <w:rFonts w:eastAsiaTheme="minorHAnsi"/>
          <w:color w:val="auto"/>
          <w:szCs w:val="24"/>
          <w:shd w:val="clear" w:color="auto" w:fill="FFFFFF"/>
          <w:lang w:val="en-US" w:eastAsia="en-US"/>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w:instrText>
      </w:r>
      <w:r w:rsidRPr="00ED5BA4">
        <w:rPr>
          <w:rFonts w:eastAsiaTheme="minorHAnsi" w:hint="eastAsia"/>
          <w:color w:val="auto"/>
          <w:szCs w:val="24"/>
          <w:shd w:val="clear" w:color="auto" w:fill="FFFFFF"/>
          <w:lang w:val="en-US" w:eastAsia="en-US"/>
        </w:rPr>
        <w:instrText xml:space="preserve">pling for flexible polypeptides. In addition, scoring of the poses was improved by post-processing with physics-based implicit solvent MM- GBSA calculations. Using the best RMSD among the top 10 scoring poses as a metric, the success rate (RMSD </w:instrText>
      </w:r>
      <w:r w:rsidRPr="00ED5BA4">
        <w:rPr>
          <w:rFonts w:eastAsiaTheme="minorHAnsi" w:hint="eastAsia"/>
          <w:color w:val="auto"/>
          <w:szCs w:val="24"/>
          <w:shd w:val="clear" w:color="auto" w:fill="FFFFFF"/>
          <w:lang w:val="en-US" w:eastAsia="en-US"/>
        </w:rPr>
        <w:instrText>≤</w:instrText>
      </w:r>
      <w:r w:rsidRPr="00ED5BA4">
        <w:rPr>
          <w:rFonts w:eastAsiaTheme="minorHAnsi" w:hint="eastAsia"/>
          <w:color w:val="auto"/>
          <w:szCs w:val="24"/>
          <w:shd w:val="clear" w:color="auto" w:fill="FFFFFF"/>
          <w:lang w:val="en-US" w:eastAsia="en-US"/>
        </w:rPr>
        <w:instrText xml:space="preserve"> 2.0 Å fo</w:instrText>
      </w:r>
      <w:r w:rsidRPr="00ED5BA4">
        <w:rPr>
          <w:rFonts w:eastAsiaTheme="minorHAnsi"/>
          <w:color w:val="auto"/>
          <w:szCs w:val="24"/>
          <w:shd w:val="clear" w:color="auto" w:fill="FFFFFF"/>
          <w:lang w:val="en-US" w:eastAsia="en-US"/>
        </w:rPr>
        <w:instrText>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approach.","author":[{"dropping-particle":"","family":"Riskesdas","given":"","non-dropping-particle":"","parse-names":false,"suffix":""}],"container-title":"Kementrian Kesehatan RI","id":"ITEM-1","issue":"9","issued":{"date-parts":[["2018"]]},"page":"1689-1699","title":"Hasil Riset Kesehatan Dasar Tahun 2018","type":"article-journal","volume":"53"},"uris":["http://www.mendeley.com/documents/?uuid=aa6ba625-2389-43a1-bece-8c6b3fba6aa2"]}],"mendeley":{"formattedCitation":"(Riskesdas, 2018)","plainTextFormattedCitation":"(Riskesdas, 2018)"},"properties":{"noteIndex":0},"schema":"https://github.com/citation-style-language/schema/raw/master/csl-citation.json"}</w:instrText>
      </w:r>
      <w:r w:rsidRPr="00ED5BA4">
        <w:rPr>
          <w:rFonts w:eastAsiaTheme="minorHAnsi"/>
          <w:color w:val="auto"/>
          <w:szCs w:val="24"/>
          <w:shd w:val="clear" w:color="auto" w:fill="FFFFFF"/>
          <w:lang w:val="en-US" w:eastAsia="en-US"/>
        </w:rPr>
        <w:fldChar w:fldCharType="separate"/>
      </w:r>
      <w:r w:rsidRPr="00ED5BA4">
        <w:rPr>
          <w:rFonts w:eastAsiaTheme="minorHAnsi"/>
          <w:color w:val="auto"/>
          <w:szCs w:val="24"/>
          <w:shd w:val="clear" w:color="auto" w:fill="FFFFFF"/>
          <w:lang w:val="en-US" w:eastAsia="en-US"/>
        </w:rPr>
        <w:t>(</w:t>
      </w:r>
      <w:proofErr w:type="spellStart"/>
      <w:r w:rsidRPr="00ED5BA4">
        <w:rPr>
          <w:rFonts w:eastAsiaTheme="minorHAnsi"/>
          <w:color w:val="auto"/>
          <w:szCs w:val="24"/>
          <w:shd w:val="clear" w:color="auto" w:fill="FFFFFF"/>
          <w:lang w:val="en-US" w:eastAsia="en-US"/>
        </w:rPr>
        <w:t>Riskesdas</w:t>
      </w:r>
      <w:proofErr w:type="spellEnd"/>
      <w:r w:rsidRPr="00ED5BA4">
        <w:rPr>
          <w:rFonts w:eastAsiaTheme="minorHAnsi"/>
          <w:color w:val="auto"/>
          <w:szCs w:val="24"/>
          <w:shd w:val="clear" w:color="auto" w:fill="FFFFFF"/>
          <w:lang w:val="en-US" w:eastAsia="en-US"/>
        </w:rPr>
        <w:t>, 2018)</w:t>
      </w:r>
      <w:r w:rsidRPr="00ED5BA4">
        <w:rPr>
          <w:rFonts w:eastAsiaTheme="minorHAnsi"/>
          <w:color w:val="auto"/>
          <w:szCs w:val="24"/>
          <w:shd w:val="clear" w:color="auto" w:fill="FFFFFF"/>
          <w:lang w:eastAsia="en-US"/>
        </w:rPr>
        <w:fldChar w:fldCharType="end"/>
      </w:r>
      <w:r w:rsidRPr="00ED5BA4">
        <w:rPr>
          <w:rFonts w:eastAsiaTheme="minorHAnsi"/>
          <w:color w:val="auto"/>
          <w:szCs w:val="24"/>
          <w:shd w:val="clear" w:color="auto" w:fill="FFFFFF"/>
          <w:lang w:val="en-US" w:eastAsia="en-US"/>
        </w:rPr>
        <w:t xml:space="preserve">. </w:t>
      </w:r>
      <w:proofErr w:type="spellStart"/>
      <w:r w:rsidRPr="00ED5BA4">
        <w:rPr>
          <w:rFonts w:eastAsiaTheme="minorHAnsi"/>
          <w:color w:val="auto"/>
          <w:szCs w:val="24"/>
          <w:shd w:val="clear" w:color="auto" w:fill="FFFFFF"/>
          <w:lang w:val="en-US" w:eastAsia="en-US"/>
        </w:rPr>
        <w:t>Pasien</w:t>
      </w:r>
      <w:proofErr w:type="spellEnd"/>
      <w:r w:rsidRPr="00ED5BA4">
        <w:rPr>
          <w:rFonts w:eastAsiaTheme="minorHAnsi"/>
          <w:color w:val="auto"/>
          <w:szCs w:val="24"/>
          <w:shd w:val="clear" w:color="auto" w:fill="FFFFFF"/>
          <w:lang w:val="en-US" w:eastAsia="en-US"/>
        </w:rPr>
        <w:t xml:space="preserve"> </w:t>
      </w:r>
      <w:proofErr w:type="spellStart"/>
      <w:r w:rsidRPr="00ED5BA4">
        <w:rPr>
          <w:rFonts w:eastAsiaTheme="minorHAnsi"/>
          <w:color w:val="auto"/>
          <w:szCs w:val="24"/>
          <w:shd w:val="clear" w:color="auto" w:fill="FFFFFF"/>
          <w:lang w:val="en-US" w:eastAsia="en-US"/>
        </w:rPr>
        <w:t>hipertensi</w:t>
      </w:r>
      <w:proofErr w:type="spellEnd"/>
      <w:r w:rsidRPr="00ED5BA4">
        <w:rPr>
          <w:rFonts w:eastAsiaTheme="minorHAnsi"/>
          <w:color w:val="auto"/>
          <w:szCs w:val="24"/>
          <w:shd w:val="clear" w:color="auto" w:fill="FFFFFF"/>
          <w:lang w:val="en-US" w:eastAsia="en-US"/>
        </w:rPr>
        <w:t xml:space="preserve"> </w:t>
      </w:r>
      <w:proofErr w:type="spellStart"/>
      <w:r w:rsidRPr="00ED5BA4">
        <w:rPr>
          <w:rFonts w:eastAsiaTheme="minorHAnsi"/>
          <w:color w:val="auto"/>
          <w:szCs w:val="24"/>
          <w:shd w:val="clear" w:color="auto" w:fill="FFFFFF"/>
          <w:lang w:val="en-US" w:eastAsia="en-US"/>
        </w:rPr>
        <w:t>diperkirakan</w:t>
      </w:r>
      <w:proofErr w:type="spellEnd"/>
      <w:r w:rsidRPr="00ED5BA4">
        <w:rPr>
          <w:rFonts w:eastAsiaTheme="minorHAnsi"/>
          <w:color w:val="auto"/>
          <w:szCs w:val="24"/>
          <w:shd w:val="clear" w:color="auto" w:fill="FFFFFF"/>
          <w:lang w:val="en-US" w:eastAsia="en-US"/>
        </w:rPr>
        <w:t xml:space="preserve"> 1-2% </w:t>
      </w:r>
      <w:proofErr w:type="spellStart"/>
      <w:r w:rsidRPr="00ED5BA4">
        <w:rPr>
          <w:rFonts w:eastAsiaTheme="minorHAnsi"/>
          <w:color w:val="auto"/>
          <w:szCs w:val="24"/>
          <w:shd w:val="clear" w:color="auto" w:fill="FFFFFF"/>
          <w:lang w:val="en-US" w:eastAsia="en-US"/>
        </w:rPr>
        <w:t>akan</w:t>
      </w:r>
      <w:proofErr w:type="spellEnd"/>
      <w:r w:rsidRPr="00ED5BA4">
        <w:rPr>
          <w:rFonts w:eastAsiaTheme="minorHAnsi"/>
          <w:color w:val="auto"/>
          <w:szCs w:val="24"/>
          <w:shd w:val="clear" w:color="auto" w:fill="FFFFFF"/>
          <w:lang w:val="en-US" w:eastAsia="en-US"/>
        </w:rPr>
        <w:t xml:space="preserve"> </w:t>
      </w:r>
      <w:proofErr w:type="spellStart"/>
      <w:r w:rsidRPr="00ED5BA4">
        <w:rPr>
          <w:rFonts w:eastAsiaTheme="minorHAnsi"/>
          <w:color w:val="auto"/>
          <w:szCs w:val="24"/>
          <w:shd w:val="clear" w:color="auto" w:fill="FFFFFF"/>
          <w:lang w:val="en-US" w:eastAsia="en-US"/>
        </w:rPr>
        <w:t>mengalami</w:t>
      </w:r>
      <w:proofErr w:type="spellEnd"/>
      <w:r w:rsidRPr="00ED5BA4">
        <w:rPr>
          <w:rFonts w:eastAsiaTheme="minorHAnsi"/>
          <w:color w:val="auto"/>
          <w:szCs w:val="24"/>
          <w:shd w:val="clear" w:color="auto" w:fill="FFFFFF"/>
          <w:lang w:val="en-US" w:eastAsia="en-US"/>
        </w:rPr>
        <w:t xml:space="preserve"> </w:t>
      </w:r>
      <w:proofErr w:type="spellStart"/>
      <w:r w:rsidRPr="00ED5BA4">
        <w:rPr>
          <w:rFonts w:eastAsiaTheme="minorHAnsi"/>
          <w:color w:val="auto"/>
          <w:szCs w:val="24"/>
          <w:shd w:val="clear" w:color="auto" w:fill="FFFFFF"/>
          <w:lang w:val="en-US" w:eastAsia="en-US"/>
        </w:rPr>
        <w:t>krisis</w:t>
      </w:r>
      <w:proofErr w:type="spellEnd"/>
      <w:r w:rsidRPr="00ED5BA4">
        <w:rPr>
          <w:rFonts w:eastAsiaTheme="minorHAnsi"/>
          <w:color w:val="auto"/>
          <w:szCs w:val="24"/>
          <w:shd w:val="clear" w:color="auto" w:fill="FFFFFF"/>
          <w:lang w:val="en-US" w:eastAsia="en-US"/>
        </w:rPr>
        <w:t xml:space="preserve"> </w:t>
      </w:r>
      <w:proofErr w:type="spellStart"/>
      <w:r w:rsidRPr="00ED5BA4">
        <w:rPr>
          <w:rFonts w:eastAsiaTheme="minorHAnsi"/>
          <w:color w:val="auto"/>
          <w:szCs w:val="24"/>
          <w:shd w:val="clear" w:color="auto" w:fill="FFFFFF"/>
          <w:lang w:val="en-US" w:eastAsia="en-US"/>
        </w:rPr>
        <w:t>hipertensi</w:t>
      </w:r>
      <w:proofErr w:type="spellEnd"/>
      <w:r w:rsidRPr="00ED5BA4">
        <w:rPr>
          <w:rFonts w:eastAsiaTheme="minorHAnsi"/>
          <w:color w:val="auto"/>
          <w:szCs w:val="24"/>
          <w:shd w:val="clear" w:color="auto" w:fill="FFFFFF"/>
          <w:lang w:val="en-US" w:eastAsia="en-US"/>
        </w:rPr>
        <w:t xml:space="preserve"> </w:t>
      </w:r>
      <w:proofErr w:type="spellStart"/>
      <w:r w:rsidRPr="00ED5BA4">
        <w:rPr>
          <w:rFonts w:eastAsiaTheme="minorHAnsi"/>
          <w:color w:val="auto"/>
          <w:szCs w:val="24"/>
          <w:shd w:val="clear" w:color="auto" w:fill="FFFFFF"/>
          <w:lang w:val="en-US" w:eastAsia="en-US"/>
        </w:rPr>
        <w:t>dalam</w:t>
      </w:r>
      <w:proofErr w:type="spellEnd"/>
      <w:r w:rsidRPr="00ED5BA4">
        <w:rPr>
          <w:rFonts w:eastAsiaTheme="minorHAnsi"/>
          <w:color w:val="auto"/>
          <w:szCs w:val="24"/>
          <w:shd w:val="clear" w:color="auto" w:fill="FFFFFF"/>
          <w:lang w:val="en-US" w:eastAsia="en-US"/>
        </w:rPr>
        <w:t xml:space="preserve"> </w:t>
      </w:r>
      <w:proofErr w:type="spellStart"/>
      <w:r w:rsidRPr="00ED5BA4">
        <w:rPr>
          <w:rFonts w:eastAsiaTheme="minorHAnsi"/>
          <w:color w:val="auto"/>
          <w:szCs w:val="24"/>
          <w:shd w:val="clear" w:color="auto" w:fill="FFFFFF"/>
          <w:lang w:val="en-US" w:eastAsia="en-US"/>
        </w:rPr>
        <w:t>kurun</w:t>
      </w:r>
      <w:proofErr w:type="spellEnd"/>
      <w:r w:rsidRPr="00ED5BA4">
        <w:rPr>
          <w:rFonts w:eastAsiaTheme="minorHAnsi"/>
          <w:color w:val="auto"/>
          <w:szCs w:val="24"/>
          <w:shd w:val="clear" w:color="auto" w:fill="FFFFFF"/>
          <w:lang w:val="en-US" w:eastAsia="en-US"/>
        </w:rPr>
        <w:t xml:space="preserve"> </w:t>
      </w:r>
      <w:proofErr w:type="spellStart"/>
      <w:r w:rsidRPr="00ED5BA4">
        <w:rPr>
          <w:rFonts w:eastAsiaTheme="minorHAnsi"/>
          <w:color w:val="auto"/>
          <w:szCs w:val="24"/>
          <w:shd w:val="clear" w:color="auto" w:fill="FFFFFF"/>
          <w:lang w:val="en-US" w:eastAsia="en-US"/>
        </w:rPr>
        <w:t>waktu</w:t>
      </w:r>
      <w:proofErr w:type="spellEnd"/>
      <w:r w:rsidRPr="00ED5BA4">
        <w:rPr>
          <w:rFonts w:eastAsiaTheme="minorHAnsi"/>
          <w:color w:val="auto"/>
          <w:szCs w:val="24"/>
          <w:shd w:val="clear" w:color="auto" w:fill="FFFFFF"/>
          <w:lang w:val="en-US" w:eastAsia="en-US"/>
        </w:rPr>
        <w:t xml:space="preserve"> </w:t>
      </w:r>
      <w:proofErr w:type="spellStart"/>
      <w:r w:rsidRPr="00ED5BA4">
        <w:rPr>
          <w:rFonts w:eastAsiaTheme="minorHAnsi"/>
          <w:color w:val="auto"/>
          <w:szCs w:val="24"/>
          <w:shd w:val="clear" w:color="auto" w:fill="FFFFFF"/>
          <w:lang w:val="en-US" w:eastAsia="en-US"/>
        </w:rPr>
        <w:t>hidupnya</w:t>
      </w:r>
      <w:proofErr w:type="spellEnd"/>
      <w:r w:rsidRPr="00ED5BA4">
        <w:rPr>
          <w:rFonts w:eastAsiaTheme="minorHAnsi"/>
          <w:color w:val="auto"/>
          <w:szCs w:val="24"/>
          <w:shd w:val="clear" w:color="auto" w:fill="FFFFFF"/>
          <w:lang w:val="en-US" w:eastAsia="en-US"/>
        </w:rPr>
        <w:t xml:space="preserve">, </w:t>
      </w:r>
      <w:proofErr w:type="spellStart"/>
      <w:r w:rsidRPr="00ED5BA4">
        <w:rPr>
          <w:rFonts w:eastAsiaTheme="minorHAnsi"/>
          <w:color w:val="auto"/>
          <w:szCs w:val="24"/>
          <w:shd w:val="clear" w:color="auto" w:fill="FFFFFF"/>
          <w:lang w:val="en-US" w:eastAsia="en-US"/>
        </w:rPr>
        <w:t>diantaranya</w:t>
      </w:r>
      <w:proofErr w:type="spellEnd"/>
      <w:r w:rsidRPr="00ED5BA4">
        <w:rPr>
          <w:rFonts w:eastAsiaTheme="minorHAnsi"/>
          <w:color w:val="auto"/>
          <w:szCs w:val="24"/>
          <w:shd w:val="clear" w:color="auto" w:fill="FFFFFF"/>
          <w:lang w:val="en-US" w:eastAsia="en-US"/>
        </w:rPr>
        <w:t xml:space="preserve"> </w:t>
      </w:r>
      <w:proofErr w:type="spellStart"/>
      <w:r w:rsidRPr="00ED5BA4">
        <w:rPr>
          <w:rFonts w:eastAsiaTheme="minorHAnsi"/>
          <w:color w:val="auto"/>
          <w:szCs w:val="24"/>
          <w:shd w:val="clear" w:color="auto" w:fill="FFFFFF"/>
          <w:lang w:val="en-US" w:eastAsia="en-US"/>
        </w:rPr>
        <w:t>hipertensi</w:t>
      </w:r>
      <w:proofErr w:type="spellEnd"/>
      <w:r w:rsidRPr="00ED5BA4">
        <w:rPr>
          <w:rFonts w:eastAsiaTheme="minorHAnsi"/>
          <w:color w:val="auto"/>
          <w:szCs w:val="24"/>
          <w:shd w:val="clear" w:color="auto" w:fill="FFFFFF"/>
          <w:lang w:val="en-US" w:eastAsia="en-US"/>
        </w:rPr>
        <w:t xml:space="preserve"> </w:t>
      </w:r>
      <w:proofErr w:type="spellStart"/>
      <w:r w:rsidRPr="00ED5BA4">
        <w:rPr>
          <w:rFonts w:eastAsiaTheme="minorHAnsi"/>
          <w:color w:val="auto"/>
          <w:szCs w:val="24"/>
          <w:shd w:val="clear" w:color="auto" w:fill="FFFFFF"/>
          <w:lang w:val="en-US" w:eastAsia="en-US"/>
        </w:rPr>
        <w:t>emergensi</w:t>
      </w:r>
      <w:proofErr w:type="spellEnd"/>
      <w:r w:rsidRPr="00ED5BA4">
        <w:rPr>
          <w:rFonts w:eastAsiaTheme="minorHAnsi"/>
          <w:color w:val="auto"/>
          <w:szCs w:val="24"/>
          <w:shd w:val="clear" w:color="auto" w:fill="FFFFFF"/>
          <w:lang w:val="en-US" w:eastAsia="en-US"/>
        </w:rPr>
        <w:t xml:space="preserve"> </w:t>
      </w:r>
      <w:proofErr w:type="spellStart"/>
      <w:r w:rsidRPr="00ED5BA4">
        <w:rPr>
          <w:rFonts w:eastAsiaTheme="minorHAnsi"/>
          <w:color w:val="auto"/>
          <w:szCs w:val="24"/>
          <w:shd w:val="clear" w:color="auto" w:fill="FFFFFF"/>
          <w:lang w:val="en-US" w:eastAsia="en-US"/>
        </w:rPr>
        <w:t>diperkirakan</w:t>
      </w:r>
      <w:proofErr w:type="spellEnd"/>
      <w:r w:rsidRPr="00ED5BA4">
        <w:rPr>
          <w:rFonts w:eastAsiaTheme="minorHAnsi"/>
          <w:color w:val="auto"/>
          <w:szCs w:val="24"/>
          <w:shd w:val="clear" w:color="auto" w:fill="FFFFFF"/>
          <w:lang w:val="en-US" w:eastAsia="en-US"/>
        </w:rPr>
        <w:t xml:space="preserve"> </w:t>
      </w:r>
      <w:proofErr w:type="spellStart"/>
      <w:r w:rsidRPr="00ED5BA4">
        <w:rPr>
          <w:rFonts w:eastAsiaTheme="minorHAnsi"/>
          <w:color w:val="auto"/>
          <w:szCs w:val="24"/>
          <w:shd w:val="clear" w:color="auto" w:fill="FFFFFF"/>
          <w:lang w:val="en-US" w:eastAsia="en-US"/>
        </w:rPr>
        <w:t>kurang</w:t>
      </w:r>
      <w:proofErr w:type="spellEnd"/>
      <w:r w:rsidRPr="00ED5BA4">
        <w:rPr>
          <w:rFonts w:eastAsiaTheme="minorHAnsi"/>
          <w:color w:val="auto"/>
          <w:szCs w:val="24"/>
          <w:shd w:val="clear" w:color="auto" w:fill="FFFFFF"/>
          <w:lang w:val="en-US" w:eastAsia="en-US"/>
        </w:rPr>
        <w:t xml:space="preserve"> </w:t>
      </w:r>
      <w:proofErr w:type="spellStart"/>
      <w:r w:rsidRPr="00ED5BA4">
        <w:rPr>
          <w:rFonts w:eastAsiaTheme="minorHAnsi"/>
          <w:color w:val="auto"/>
          <w:szCs w:val="24"/>
          <w:shd w:val="clear" w:color="auto" w:fill="FFFFFF"/>
          <w:lang w:val="en-US" w:eastAsia="en-US"/>
        </w:rPr>
        <w:t>lebih</w:t>
      </w:r>
      <w:proofErr w:type="spellEnd"/>
      <w:r w:rsidRPr="00ED5BA4">
        <w:rPr>
          <w:rFonts w:eastAsiaTheme="minorHAnsi"/>
          <w:color w:val="auto"/>
          <w:szCs w:val="24"/>
          <w:shd w:val="clear" w:color="auto" w:fill="FFFFFF"/>
          <w:lang w:val="en-US" w:eastAsia="en-US"/>
        </w:rPr>
        <w:t xml:space="preserve"> 25% </w:t>
      </w:r>
      <w:proofErr w:type="spellStart"/>
      <w:r w:rsidRPr="00ED5BA4">
        <w:rPr>
          <w:rFonts w:eastAsiaTheme="minorHAnsi"/>
          <w:color w:val="auto"/>
          <w:szCs w:val="24"/>
          <w:shd w:val="clear" w:color="auto" w:fill="FFFFFF"/>
          <w:lang w:val="en-US" w:eastAsia="en-US"/>
        </w:rPr>
        <w:t>kasus</w:t>
      </w:r>
      <w:proofErr w:type="spellEnd"/>
      <w:r w:rsidRPr="00ED5BA4">
        <w:rPr>
          <w:rFonts w:eastAsiaTheme="minorHAnsi"/>
          <w:color w:val="auto"/>
          <w:szCs w:val="24"/>
          <w:shd w:val="clear" w:color="auto" w:fill="FFFFFF"/>
          <w:lang w:val="en-US" w:eastAsia="en-US"/>
        </w:rPr>
        <w:t xml:space="preserve">. </w:t>
      </w:r>
      <w:proofErr w:type="spellStart"/>
      <w:r w:rsidRPr="00ED5BA4">
        <w:rPr>
          <w:rFonts w:eastAsiaTheme="minorHAnsi"/>
          <w:color w:val="auto"/>
          <w:szCs w:val="24"/>
          <w:shd w:val="clear" w:color="auto" w:fill="FFFFFF"/>
          <w:lang w:val="en-US" w:eastAsia="en-US"/>
        </w:rPr>
        <w:t>Insiden</w:t>
      </w:r>
      <w:proofErr w:type="spellEnd"/>
      <w:r w:rsidRPr="00ED5BA4">
        <w:rPr>
          <w:rFonts w:eastAsiaTheme="minorHAnsi"/>
          <w:color w:val="auto"/>
          <w:szCs w:val="24"/>
          <w:shd w:val="clear" w:color="auto" w:fill="FFFFFF"/>
          <w:lang w:val="en-US" w:eastAsia="en-US"/>
        </w:rPr>
        <w:t xml:space="preserve"> </w:t>
      </w:r>
      <w:proofErr w:type="spellStart"/>
      <w:r w:rsidRPr="00ED5BA4">
        <w:rPr>
          <w:rFonts w:eastAsiaTheme="minorHAnsi"/>
          <w:color w:val="auto"/>
          <w:szCs w:val="24"/>
          <w:shd w:val="clear" w:color="auto" w:fill="FFFFFF"/>
          <w:lang w:val="en-US" w:eastAsia="en-US"/>
        </w:rPr>
        <w:t>tahunan</w:t>
      </w:r>
      <w:proofErr w:type="spellEnd"/>
      <w:r w:rsidRPr="00ED5BA4">
        <w:rPr>
          <w:rFonts w:eastAsiaTheme="minorHAnsi"/>
          <w:color w:val="auto"/>
          <w:szCs w:val="24"/>
          <w:shd w:val="clear" w:color="auto" w:fill="FFFFFF"/>
          <w:lang w:val="en-US" w:eastAsia="en-US"/>
        </w:rPr>
        <w:t xml:space="preserve"> </w:t>
      </w:r>
      <w:proofErr w:type="spellStart"/>
      <w:r w:rsidRPr="00ED5BA4">
        <w:rPr>
          <w:rFonts w:eastAsiaTheme="minorHAnsi"/>
          <w:color w:val="auto"/>
          <w:szCs w:val="24"/>
          <w:shd w:val="clear" w:color="auto" w:fill="FFFFFF"/>
          <w:lang w:val="en-US" w:eastAsia="en-US"/>
        </w:rPr>
        <w:t>diperkirakan</w:t>
      </w:r>
      <w:proofErr w:type="spellEnd"/>
      <w:r w:rsidRPr="00ED5BA4">
        <w:rPr>
          <w:rFonts w:eastAsiaTheme="minorHAnsi"/>
          <w:color w:val="auto"/>
          <w:szCs w:val="24"/>
          <w:shd w:val="clear" w:color="auto" w:fill="FFFFFF"/>
          <w:lang w:val="en-US" w:eastAsia="en-US"/>
        </w:rPr>
        <w:t xml:space="preserve"> </w:t>
      </w:r>
      <w:proofErr w:type="spellStart"/>
      <w:r w:rsidRPr="00ED5BA4">
        <w:rPr>
          <w:rFonts w:eastAsiaTheme="minorHAnsi"/>
          <w:color w:val="auto"/>
          <w:szCs w:val="24"/>
          <w:shd w:val="clear" w:color="auto" w:fill="FFFFFF"/>
          <w:lang w:val="en-US" w:eastAsia="en-US"/>
        </w:rPr>
        <w:t>sebanyak</w:t>
      </w:r>
      <w:proofErr w:type="spellEnd"/>
      <w:r w:rsidRPr="00ED5BA4">
        <w:rPr>
          <w:rFonts w:eastAsiaTheme="minorHAnsi"/>
          <w:color w:val="auto"/>
          <w:szCs w:val="24"/>
          <w:shd w:val="clear" w:color="auto" w:fill="FFFFFF"/>
          <w:lang w:val="en-US" w:eastAsia="en-US"/>
        </w:rPr>
        <w:t xml:space="preserve"> 1-2 </w:t>
      </w:r>
      <w:proofErr w:type="spellStart"/>
      <w:r w:rsidRPr="00ED5BA4">
        <w:rPr>
          <w:rFonts w:eastAsiaTheme="minorHAnsi"/>
          <w:color w:val="auto"/>
          <w:szCs w:val="24"/>
          <w:shd w:val="clear" w:color="auto" w:fill="FFFFFF"/>
          <w:lang w:val="en-US" w:eastAsia="en-US"/>
        </w:rPr>
        <w:t>kasus</w:t>
      </w:r>
      <w:proofErr w:type="spellEnd"/>
      <w:r w:rsidRPr="00ED5BA4">
        <w:rPr>
          <w:rFonts w:eastAsiaTheme="minorHAnsi"/>
          <w:color w:val="auto"/>
          <w:szCs w:val="24"/>
          <w:shd w:val="clear" w:color="auto" w:fill="FFFFFF"/>
          <w:lang w:val="en-US" w:eastAsia="en-US"/>
        </w:rPr>
        <w:t xml:space="preserve"> per 100.000 </w:t>
      </w:r>
      <w:proofErr w:type="spellStart"/>
      <w:r w:rsidRPr="00ED5BA4">
        <w:rPr>
          <w:rFonts w:eastAsiaTheme="minorHAnsi"/>
          <w:color w:val="auto"/>
          <w:szCs w:val="24"/>
          <w:shd w:val="clear" w:color="auto" w:fill="FFFFFF"/>
          <w:lang w:val="en-US" w:eastAsia="en-US"/>
        </w:rPr>
        <w:t>pasien</w:t>
      </w:r>
      <w:proofErr w:type="spellEnd"/>
      <w:r w:rsidRPr="00ED5BA4">
        <w:rPr>
          <w:rFonts w:eastAsiaTheme="minorHAnsi"/>
          <w:color w:val="auto"/>
          <w:szCs w:val="24"/>
          <w:shd w:val="clear" w:color="auto" w:fill="FFFFFF"/>
          <w:lang w:val="en-US" w:eastAsia="en-US"/>
        </w:rPr>
        <w:t xml:space="preserve"> </w:t>
      </w:r>
      <w:proofErr w:type="spellStart"/>
      <w:r w:rsidRPr="00ED5BA4">
        <w:rPr>
          <w:rFonts w:eastAsiaTheme="minorHAnsi"/>
          <w:color w:val="auto"/>
          <w:szCs w:val="24"/>
          <w:shd w:val="clear" w:color="auto" w:fill="FFFFFF"/>
          <w:lang w:val="en-US" w:eastAsia="en-US"/>
        </w:rPr>
        <w:t>terkena</w:t>
      </w:r>
      <w:proofErr w:type="spellEnd"/>
      <w:r w:rsidRPr="00ED5BA4">
        <w:rPr>
          <w:rFonts w:eastAsiaTheme="minorHAnsi"/>
          <w:color w:val="auto"/>
          <w:szCs w:val="24"/>
          <w:shd w:val="clear" w:color="auto" w:fill="FFFFFF"/>
          <w:lang w:val="en-US" w:eastAsia="en-US"/>
        </w:rPr>
        <w:t xml:space="preserve"> </w:t>
      </w:r>
      <w:proofErr w:type="spellStart"/>
      <w:r w:rsidRPr="00ED5BA4">
        <w:rPr>
          <w:rFonts w:eastAsiaTheme="minorHAnsi"/>
          <w:color w:val="auto"/>
          <w:szCs w:val="24"/>
          <w:shd w:val="clear" w:color="auto" w:fill="FFFFFF"/>
          <w:lang w:val="en-US" w:eastAsia="en-US"/>
        </w:rPr>
        <w:t>hipertensi</w:t>
      </w:r>
      <w:proofErr w:type="spellEnd"/>
      <w:r w:rsidRPr="00ED5BA4">
        <w:rPr>
          <w:rFonts w:eastAsiaTheme="minorHAnsi"/>
          <w:color w:val="auto"/>
          <w:szCs w:val="24"/>
          <w:shd w:val="clear" w:color="auto" w:fill="FFFFFF"/>
          <w:lang w:val="en-US" w:eastAsia="en-US"/>
        </w:rPr>
        <w:t xml:space="preserve"> </w:t>
      </w:r>
      <w:proofErr w:type="spellStart"/>
      <w:r w:rsidRPr="00ED5BA4">
        <w:rPr>
          <w:rFonts w:eastAsiaTheme="minorHAnsi"/>
          <w:color w:val="auto"/>
          <w:szCs w:val="24"/>
          <w:shd w:val="clear" w:color="auto" w:fill="FFFFFF"/>
          <w:lang w:val="en-US" w:eastAsia="en-US"/>
        </w:rPr>
        <w:t>emergensi</w:t>
      </w:r>
      <w:proofErr w:type="spellEnd"/>
      <w:r w:rsidRPr="00ED5BA4">
        <w:rPr>
          <w:rFonts w:eastAsiaTheme="minorHAnsi"/>
          <w:color w:val="auto"/>
          <w:szCs w:val="24"/>
          <w:shd w:val="clear" w:color="auto" w:fill="FFFFFF"/>
          <w:lang w:val="en-US" w:eastAsia="en-US"/>
        </w:rPr>
        <w:t>.</w:t>
      </w:r>
    </w:p>
    <w:p w14:paraId="63A06340" w14:textId="77777777" w:rsidR="00ED5BA4" w:rsidRPr="00ED5BA4" w:rsidRDefault="00ED5BA4" w:rsidP="00ED5BA4">
      <w:pPr>
        <w:spacing w:after="0" w:line="360" w:lineRule="auto"/>
        <w:ind w:right="0" w:firstLine="567"/>
        <w:rPr>
          <w:rFonts w:eastAsiaTheme="minorHAnsi"/>
          <w:color w:val="auto"/>
          <w:szCs w:val="24"/>
          <w:shd w:val="clear" w:color="auto" w:fill="FFFFFF"/>
          <w:lang w:val="id" w:eastAsia="en-US"/>
        </w:rPr>
      </w:pPr>
      <w:r w:rsidRPr="00ED5BA4">
        <w:rPr>
          <w:rFonts w:eastAsiaTheme="minorHAnsi"/>
          <w:color w:val="auto"/>
          <w:szCs w:val="24"/>
          <w:shd w:val="clear" w:color="auto" w:fill="FFFFFF"/>
          <w:lang w:val="id" w:eastAsia="en-US"/>
        </w:rPr>
        <w:tab/>
        <w:t xml:space="preserve">Tanda dan gejala yang muncul pada pasien krisis hipertensi beragam bisa berupa sakit kepala, nyeri dada, pusing dan ada juga yang tidak merasakan tanda dan gejala apapun. Tidak semua penderita hipertensi merasakan keluhan atau gejalanya sehingga dijuluki </w:t>
      </w:r>
      <w:r w:rsidRPr="00ED5BA4">
        <w:rPr>
          <w:rFonts w:eastAsiaTheme="minorHAnsi"/>
          <w:i/>
          <w:iCs/>
          <w:color w:val="auto"/>
          <w:szCs w:val="24"/>
          <w:shd w:val="clear" w:color="auto" w:fill="FFFFFF"/>
          <w:lang w:val="id" w:eastAsia="en-US"/>
        </w:rPr>
        <w:t>silent killer.</w:t>
      </w:r>
      <w:r w:rsidRPr="00ED5BA4">
        <w:rPr>
          <w:rFonts w:eastAsiaTheme="minorHAnsi"/>
          <w:color w:val="auto"/>
          <w:szCs w:val="24"/>
          <w:shd w:val="clear" w:color="auto" w:fill="FFFFFF"/>
          <w:lang w:val="id" w:eastAsia="en-US"/>
        </w:rPr>
        <w:t xml:space="preserve"> </w:t>
      </w:r>
      <w:r w:rsidRPr="00ED5BA4">
        <w:rPr>
          <w:rFonts w:eastAsiaTheme="minorHAnsi"/>
          <w:color w:val="auto"/>
          <w:szCs w:val="24"/>
          <w:shd w:val="clear" w:color="auto" w:fill="FFFFFF"/>
          <w:lang w:val="id" w:eastAsia="en-US"/>
        </w:rPr>
        <w:fldChar w:fldCharType="begin" w:fldLock="1"/>
      </w:r>
      <w:r w:rsidRPr="00ED5BA4">
        <w:rPr>
          <w:rFonts w:eastAsiaTheme="minorHAnsi"/>
          <w:color w:val="auto"/>
          <w:szCs w:val="24"/>
          <w:shd w:val="clear" w:color="auto" w:fill="FFFFFF"/>
          <w:lang w:val="id" w:eastAsia="en-US"/>
        </w:rPr>
        <w:instrText>ADDIN CSL_CITATION {"citationItems":[{"id":"ITEM-1","itemData":{"DOI":"10.30596/jih.v4i1.12448","abstract":"Krisis hipertensi adalah suatu kondisi klinis yang ditandai dengan tekanan darah yang\nsangat tinggi yang dapat menyebabkan atau telah terjadi kelainan target organ. Biasanya ditandai\ndengan tekanan darah &gt;180/120 mmHg. Hipertensi urgensi peningkatan tekanan darah menjadi\n180/120 mmHg tanpa kerusakan organ target. Secara umum prevalensi hipertensi di Indonesia\nantara tahun 1997 sampai dengan tahun 2014 cukup tinggi yaitu antara 32% sampai dengan 42%,\npada periode tersebut prevalensi hipertensi pada pria meningkat antara 32% sampai dengan 36%\ndan 35% sampai dengan 42% pada wanita.","author":[{"dropping-particle":"","family":"Yusuf","given":"Jody","non-dropping-particle":"","parse-names":false,"suffix":""},{"dropping-particle":"","family":"Boy","given":"Elman","non-dropping-particle":"","parse-names":false,"suffix":""}],"container-title":"Jurnal Implementa Husada","id":"ITEM-1","issue":"1","issued":{"date-parts":[["2023"]]},"title":"Manifestasi Klinis pada Pasien Hipertensi Urgensi","type":"article-journal","volume":"4"},"uris":["http://www.mendeley.com/documents/?uuid=28176531-7893-4d60-b7bd-4c91b58c5a1e"]}],"mendeley":{"formattedCitation":"(Yusuf &amp; Boy, 2023)","plainTextFormattedCitation":"(Yusuf &amp; Boy, 2023)","previouslyFormattedCitation":"(Yusuf &amp; Boy, 2023)"},"properties":{"noteIndex":0},"schema":"https://github.com/citation-style-language/schema/raw/master/csl-citation.json"}</w:instrText>
      </w:r>
      <w:r w:rsidRPr="00ED5BA4">
        <w:rPr>
          <w:rFonts w:eastAsiaTheme="minorHAnsi"/>
          <w:color w:val="auto"/>
          <w:szCs w:val="24"/>
          <w:shd w:val="clear" w:color="auto" w:fill="FFFFFF"/>
          <w:lang w:val="id" w:eastAsia="en-US"/>
        </w:rPr>
        <w:fldChar w:fldCharType="separate"/>
      </w:r>
      <w:r w:rsidRPr="00ED5BA4">
        <w:rPr>
          <w:rFonts w:eastAsiaTheme="minorHAnsi"/>
          <w:color w:val="auto"/>
          <w:szCs w:val="24"/>
          <w:shd w:val="clear" w:color="auto" w:fill="FFFFFF"/>
          <w:lang w:val="id" w:eastAsia="en-US"/>
        </w:rPr>
        <w:t>(Yusuf &amp; Boy, 2023)</w:t>
      </w:r>
      <w:r w:rsidRPr="00ED5BA4">
        <w:rPr>
          <w:rFonts w:eastAsiaTheme="minorHAnsi"/>
          <w:color w:val="auto"/>
          <w:szCs w:val="24"/>
          <w:shd w:val="clear" w:color="auto" w:fill="FFFFFF"/>
          <w:lang w:eastAsia="en-US"/>
        </w:rPr>
        <w:fldChar w:fldCharType="end"/>
      </w:r>
      <w:r w:rsidRPr="00ED5BA4">
        <w:rPr>
          <w:rFonts w:eastAsiaTheme="minorHAnsi"/>
          <w:color w:val="auto"/>
          <w:szCs w:val="24"/>
          <w:shd w:val="clear" w:color="auto" w:fill="FFFFFF"/>
          <w:lang w:val="id" w:eastAsia="en-US"/>
        </w:rPr>
        <w:t xml:space="preserve">. Tekanan darah yang sangat tinggi sering kali disertai kerusakan organ target atau memperburuk kondisi pasien. Angka kematian juga akan meningkat jika penderita hipertensi kurang menyadari kondisinya. Untuk mengatasi hal ini, diperlukan pengobatan yang harus dipatuhi dan tidak dianjurkan mengonsumsi obat bebas. Komplikasi akibat kerusakan organ target meliputi: ginjal (gagal ginjal akut), jantung (sindroma koroner akut, gagal jantung akut), otak (ensefalopati hipertensi, infark serebral, perdarahan intraserebral, dan retinopati), aorta (diseksi aorta), dan plasenta preeklamsia </w:t>
      </w:r>
      <w:r w:rsidRPr="00ED5BA4">
        <w:rPr>
          <w:rFonts w:eastAsiaTheme="minorHAnsi"/>
          <w:color w:val="auto"/>
          <w:szCs w:val="24"/>
          <w:shd w:val="clear" w:color="auto" w:fill="FFFFFF"/>
          <w:lang w:val="id" w:eastAsia="en-US"/>
        </w:rPr>
        <w:fldChar w:fldCharType="begin" w:fldLock="1"/>
      </w:r>
      <w:r w:rsidRPr="00ED5BA4">
        <w:rPr>
          <w:rFonts w:eastAsiaTheme="minorHAnsi"/>
          <w:color w:val="auto"/>
          <w:szCs w:val="24"/>
          <w:shd w:val="clear" w:color="auto" w:fill="FFFFFF"/>
          <w:lang w:val="id" w:eastAsia="en-US"/>
        </w:rPr>
        <w:instrText>ADDIN CSL_CITATION {"citationItems":[{"id":"ITEM-1","itemData":{"ISBN":"9786020820156, 6020820157","author":[{"dropping-particle":"","family":"Budi","given":"","non-dropping-particle":"","parse-names":false,"suffix":""},{"dropping-particle":"","family":"Aminuddin","given":"Muhammad","non-dropping-particle":"","parse-names":false,"suffix":""},{"dropping-particle":"","family":"Subagjo","given":"Agus","non-dropping-particle":"","parse-names":false,"suffix":""},{"dropping-particle":"","family":"Dharmadjati","given":"Budi Baktijasa","non-dropping-particle":"","parse-names":false,"suffix":""},{"dropping-particle":"","family":"Suryawan","given":"I Gde Rurus","non-dropping-particle":"","parse-names":false,"suffix":""},{"dropping-particle":"","family":"Eko","given":"Johanes Nugroho","non-dropping-particle":"","parse-names":false,"suffix":""}],"id":"ITEM-1","issued":{"date-parts":[["2015"]]},"number-of-pages":"89-103","publisher":"Airlangga University Press","publisher-place":"Indonesia","title":"Hipertensi Manajemen Komprehensif","type":"book"},"uris":["http://www.mendeley.com/documents/?uuid=e5319b1c-1dd2-41f0-80e1-4ff973958002"]}],"mendeley":{"formattedCitation":"(Budi et al., 2015)","plainTextFormattedCitation":"(Budi et al., 2015)","previouslyFormattedCitation":"(Budi et al., 2015)"},"properties":{"noteIndex":0},"schema":"https://github.com/citation-style-language/schema/raw/master/csl-citation.json"}</w:instrText>
      </w:r>
      <w:r w:rsidRPr="00ED5BA4">
        <w:rPr>
          <w:rFonts w:eastAsiaTheme="minorHAnsi"/>
          <w:color w:val="auto"/>
          <w:szCs w:val="24"/>
          <w:shd w:val="clear" w:color="auto" w:fill="FFFFFF"/>
          <w:lang w:val="id" w:eastAsia="en-US"/>
        </w:rPr>
        <w:fldChar w:fldCharType="separate"/>
      </w:r>
      <w:r w:rsidRPr="00ED5BA4">
        <w:rPr>
          <w:rFonts w:eastAsiaTheme="minorHAnsi"/>
          <w:color w:val="auto"/>
          <w:szCs w:val="24"/>
          <w:shd w:val="clear" w:color="auto" w:fill="FFFFFF"/>
          <w:lang w:val="id" w:eastAsia="en-US"/>
        </w:rPr>
        <w:t>(Budi et al., 2015)</w:t>
      </w:r>
      <w:r w:rsidRPr="00ED5BA4">
        <w:rPr>
          <w:rFonts w:eastAsiaTheme="minorHAnsi"/>
          <w:color w:val="auto"/>
          <w:szCs w:val="24"/>
          <w:shd w:val="clear" w:color="auto" w:fill="FFFFFF"/>
          <w:lang w:eastAsia="en-US"/>
        </w:rPr>
        <w:fldChar w:fldCharType="end"/>
      </w:r>
      <w:r w:rsidRPr="00ED5BA4">
        <w:rPr>
          <w:rFonts w:eastAsiaTheme="minorHAnsi"/>
          <w:color w:val="auto"/>
          <w:szCs w:val="24"/>
          <w:shd w:val="clear" w:color="auto" w:fill="FFFFFF"/>
          <w:lang w:val="id" w:eastAsia="en-US"/>
        </w:rPr>
        <w:t>.</w:t>
      </w:r>
    </w:p>
    <w:p w14:paraId="07FFC9FE" w14:textId="1B0C87B6" w:rsidR="00ED5BA4" w:rsidRDefault="00ED5BA4" w:rsidP="00ED5BA4">
      <w:pPr>
        <w:spacing w:after="0" w:line="360" w:lineRule="auto"/>
        <w:ind w:right="0" w:firstLine="567"/>
        <w:rPr>
          <w:rFonts w:eastAsiaTheme="minorHAnsi"/>
          <w:color w:val="auto"/>
          <w:szCs w:val="24"/>
          <w:shd w:val="clear" w:color="auto" w:fill="FFFFFF"/>
          <w:lang w:val="id-ID" w:eastAsia="en-US"/>
        </w:rPr>
      </w:pPr>
      <w:r w:rsidRPr="00ED5BA4">
        <w:rPr>
          <w:rFonts w:eastAsiaTheme="minorHAnsi"/>
          <w:color w:val="auto"/>
          <w:szCs w:val="24"/>
          <w:shd w:val="clear" w:color="auto" w:fill="FFFFFF"/>
          <w:lang w:val="id" w:eastAsia="en-US"/>
        </w:rPr>
        <w:lastRenderedPageBreak/>
        <w:t xml:space="preserve">Penatalaksaan krisis hipertensi pun harus tepat dan cepat untuk menghindari terjadinya komplikasi, salah satu terapi krisis hipertensi ialah nicardipine. Nicardipine merupakan obat golongan calcium channel blocker yang memiliki efek vasodilatasi. Nicardipine merupakan agen yang efektif dan aman untuk mengendalikan tekanan darah tinggi akut </w:t>
      </w:r>
      <w:r w:rsidRPr="00ED5BA4">
        <w:rPr>
          <w:rFonts w:eastAsiaTheme="minorHAnsi"/>
          <w:color w:val="auto"/>
          <w:szCs w:val="24"/>
          <w:shd w:val="clear" w:color="auto" w:fill="FFFFFF"/>
          <w:lang w:val="id" w:eastAsia="en-US"/>
        </w:rPr>
        <w:fldChar w:fldCharType="begin" w:fldLock="1"/>
      </w:r>
      <w:r w:rsidRPr="00ED5BA4">
        <w:rPr>
          <w:rFonts w:eastAsiaTheme="minorHAnsi"/>
          <w:color w:val="auto"/>
          <w:szCs w:val="24"/>
          <w:shd w:val="clear" w:color="auto" w:fill="FFFFFF"/>
          <w:lang w:val="id" w:eastAsia="en-US"/>
        </w:rPr>
        <w:instrText>ADDIN CSL_CITATION {"citationItems":[{"id":"ITEM-1","itemData":{"DOI":"https://doi.org/10.1016/j.jemermed.2924.04.006","author":[{"dropping-particle":"","family":"Lantai","given":"Cortney","non-dropping-particle":"","parse-names":false,"suffix":""},{"dropping-particle":"","family":"Pouliot","given":"Jonathan","non-dropping-particle":"","parse-names":false,"suffix":""}],"id":"ITEM-1","issued":{"date-parts":[["2024"]]},"title":"Evaluation Of The Efficacy and Savety of Nicardipine versus Clevidipine for Blood Pressure Control in Hypertensive Crisis","type":"article-journal"},"uris":["http://www.mendeley.com/documents/?uuid=65e572ac-81f8-4bc4-a022-e4f06a9dfbfb"]}],"mendeley":{"formattedCitation":"(Lantai &amp; Pouliot, 2024)","plainTextFormattedCitation":"(Lantai &amp; Pouliot, 2024)","previouslyFormattedCitation":"(Lantai &amp; Pouliot, 2024)"},"properties":{"noteIndex":0},"schema":"https://github.com/citation-style-language/schema/raw/master/csl-citation.json"}</w:instrText>
      </w:r>
      <w:r w:rsidRPr="00ED5BA4">
        <w:rPr>
          <w:rFonts w:eastAsiaTheme="minorHAnsi"/>
          <w:color w:val="auto"/>
          <w:szCs w:val="24"/>
          <w:shd w:val="clear" w:color="auto" w:fill="FFFFFF"/>
          <w:lang w:val="id" w:eastAsia="en-US"/>
        </w:rPr>
        <w:fldChar w:fldCharType="separate"/>
      </w:r>
      <w:r w:rsidRPr="00ED5BA4">
        <w:rPr>
          <w:rFonts w:eastAsiaTheme="minorHAnsi"/>
          <w:color w:val="auto"/>
          <w:szCs w:val="24"/>
          <w:shd w:val="clear" w:color="auto" w:fill="FFFFFF"/>
          <w:lang w:val="id" w:eastAsia="en-US"/>
        </w:rPr>
        <w:t>(Lantai &amp; Pouliot, 2024)</w:t>
      </w:r>
      <w:r w:rsidRPr="00ED5BA4">
        <w:rPr>
          <w:rFonts w:eastAsiaTheme="minorHAnsi"/>
          <w:color w:val="auto"/>
          <w:szCs w:val="24"/>
          <w:shd w:val="clear" w:color="auto" w:fill="FFFFFF"/>
          <w:lang w:eastAsia="en-US"/>
        </w:rPr>
        <w:fldChar w:fldCharType="end"/>
      </w:r>
      <w:r w:rsidRPr="00ED5BA4">
        <w:rPr>
          <w:rFonts w:eastAsiaTheme="minorHAnsi"/>
          <w:color w:val="auto"/>
          <w:szCs w:val="24"/>
          <w:shd w:val="clear" w:color="auto" w:fill="FFFFFF"/>
          <w:lang w:val="id" w:eastAsia="en-US"/>
        </w:rPr>
        <w:t xml:space="preserve">. pemantauan tanda-tanda vital secara teratur membantu dalam evaluasi respons terhadap terapi dan deteksi dini komplikasi. Pada pasien yang mengalami kondisi hipertensi emergensi, respons fisiologis berupa tanda-tanda vital dan saturasi oksigen tetap dipengaruhi oleh tingkat kerusakan organ target yang sudah parah serta aktivitas sistem saraf simpatis dan parasimpatis. Keadaan psikologis seseorang, seperti kecemasan, emosi, ketakutan, dan kemarahan, merupakan rangsangan saraf simpatis. Pemantauan hemodinamik sangat penting sebagai teknik penilaian pada pasien kritis untuk mengetahui kemajuan pasien dan mengantisipasi kondisi yang memburuk </w:t>
      </w:r>
      <w:r w:rsidRPr="00ED5BA4">
        <w:rPr>
          <w:rFonts w:eastAsiaTheme="minorHAnsi"/>
          <w:color w:val="auto"/>
          <w:szCs w:val="24"/>
          <w:shd w:val="clear" w:color="auto" w:fill="FFFFFF"/>
          <w:lang w:val="id" w:eastAsia="en-US"/>
        </w:rPr>
        <w:fldChar w:fldCharType="begin" w:fldLock="1"/>
      </w:r>
      <w:r w:rsidRPr="00ED5BA4">
        <w:rPr>
          <w:rFonts w:eastAsiaTheme="minorHAnsi"/>
          <w:color w:val="auto"/>
          <w:szCs w:val="24"/>
          <w:shd w:val="clear" w:color="auto" w:fill="FFFFFF"/>
          <w:lang w:val="id" w:eastAsia="en-US"/>
        </w:rPr>
        <w:instrText>ADDIN CSL_CITATION {"citationItems":[{"id":"ITEM-1","itemData":{"abstract":"… Menunjukkan bahwa responden pada penelitian ini memiliki rata rata saturasi oksigen 97,8 … nilai saturasi oksigen dalam kategori normal (95-100 %) karena nilai saturasi oksigen dapat …","author":[{"dropping-particle":"","family":"Ramadiah","given":"Wulan","non-dropping-particle":"","parse-names":false,"suffix":""},{"dropping-particle":"","family":"Suryandar","given":"Dewi","non-dropping-particle":"","parse-names":false,"suffix":""}],"id":"ITEM-1","issued":{"date-parts":[["2023"]]},"title":"Gambaran Tanda Tanda Vital Dan Saturasi Oksigen Pada Penderita Hipertensi Emergency Di Instalasi Gawat Darurat","type":"article-journal","volume":"62"},"uris":["http://www.mendeley.com/documents/?uuid=8b44c967-2831-4f63-9360-b29a8fc3502c"]}],"mendeley":{"formattedCitation":"(Ramadiah &amp; Suryandar, 2023)","plainTextFormattedCitation":"(Ramadiah &amp; Suryandar, 2023)","previouslyFormattedCitation":"(Ramadiah &amp; Suryandar, 2023)"},"properties":{"noteIndex":0},"schema":"https://github.com/citation-style-language/schema/raw/master/csl-citation.json"}</w:instrText>
      </w:r>
      <w:r w:rsidRPr="00ED5BA4">
        <w:rPr>
          <w:rFonts w:eastAsiaTheme="minorHAnsi"/>
          <w:color w:val="auto"/>
          <w:szCs w:val="24"/>
          <w:shd w:val="clear" w:color="auto" w:fill="FFFFFF"/>
          <w:lang w:val="id" w:eastAsia="en-US"/>
        </w:rPr>
        <w:fldChar w:fldCharType="separate"/>
      </w:r>
      <w:r w:rsidRPr="00ED5BA4">
        <w:rPr>
          <w:rFonts w:eastAsiaTheme="minorHAnsi"/>
          <w:color w:val="auto"/>
          <w:szCs w:val="24"/>
          <w:shd w:val="clear" w:color="auto" w:fill="FFFFFF"/>
          <w:lang w:val="id" w:eastAsia="en-US"/>
        </w:rPr>
        <w:t>(Ramadiah &amp; Suryandar, 2023)</w:t>
      </w:r>
      <w:r w:rsidRPr="00ED5BA4">
        <w:rPr>
          <w:rFonts w:eastAsiaTheme="minorHAnsi"/>
          <w:color w:val="auto"/>
          <w:szCs w:val="24"/>
          <w:shd w:val="clear" w:color="auto" w:fill="FFFFFF"/>
          <w:lang w:eastAsia="en-US"/>
        </w:rPr>
        <w:fldChar w:fldCharType="end"/>
      </w:r>
      <w:r w:rsidRPr="003E40DC">
        <w:rPr>
          <w:rFonts w:eastAsiaTheme="minorHAnsi"/>
          <w:color w:val="auto"/>
          <w:szCs w:val="24"/>
          <w:shd w:val="clear" w:color="auto" w:fill="FFFFFF"/>
          <w:lang w:val="id-ID" w:eastAsia="en-US"/>
        </w:rPr>
        <w:t>.</w:t>
      </w:r>
    </w:p>
    <w:p w14:paraId="7AF4D123" w14:textId="77777777" w:rsidR="00ED5BA4" w:rsidRDefault="00ED5BA4" w:rsidP="00ED5BA4">
      <w:pPr>
        <w:spacing w:before="240" w:after="0" w:line="360" w:lineRule="auto"/>
        <w:ind w:right="0" w:firstLine="0"/>
        <w:rPr>
          <w:b/>
          <w:bCs/>
          <w:color w:val="auto"/>
        </w:rPr>
      </w:pPr>
      <w:r w:rsidRPr="00BD4794">
        <w:rPr>
          <w:b/>
          <w:bCs/>
          <w:color w:val="auto"/>
        </w:rPr>
        <w:t>METODE PENELITIAN</w:t>
      </w:r>
    </w:p>
    <w:p w14:paraId="6173FDCD" w14:textId="2909E573" w:rsidR="00ED5BA4" w:rsidRPr="004C5448" w:rsidRDefault="00ED5BA4" w:rsidP="00ED5BA4">
      <w:pPr>
        <w:spacing w:after="0" w:line="360" w:lineRule="auto"/>
        <w:ind w:right="0" w:firstLine="567"/>
        <w:rPr>
          <w:bCs/>
          <w:color w:val="auto"/>
        </w:rPr>
      </w:pPr>
      <w:r w:rsidRPr="00ED5BA4">
        <w:rPr>
          <w:bCs/>
          <w:color w:val="auto"/>
          <w:lang w:val="en-US"/>
        </w:rPr>
        <w:t xml:space="preserve">Studi </w:t>
      </w:r>
      <w:proofErr w:type="spellStart"/>
      <w:r w:rsidRPr="00ED5BA4">
        <w:rPr>
          <w:bCs/>
          <w:color w:val="auto"/>
          <w:lang w:val="en-US"/>
        </w:rPr>
        <w:t>kasus</w:t>
      </w:r>
      <w:proofErr w:type="spellEnd"/>
      <w:r w:rsidRPr="00ED5BA4">
        <w:rPr>
          <w:bCs/>
          <w:color w:val="auto"/>
          <w:lang w:val="en-US"/>
        </w:rPr>
        <w:t xml:space="preserve"> </w:t>
      </w:r>
      <w:proofErr w:type="spellStart"/>
      <w:r w:rsidRPr="00ED5BA4">
        <w:rPr>
          <w:bCs/>
          <w:color w:val="auto"/>
          <w:lang w:val="en-US"/>
        </w:rPr>
        <w:t>ini</w:t>
      </w:r>
      <w:proofErr w:type="spellEnd"/>
      <w:r w:rsidRPr="00ED5BA4">
        <w:rPr>
          <w:bCs/>
          <w:color w:val="auto"/>
          <w:lang w:val="en-US"/>
        </w:rPr>
        <w:t xml:space="preserve"> </w:t>
      </w:r>
      <w:proofErr w:type="spellStart"/>
      <w:r w:rsidRPr="00ED5BA4">
        <w:rPr>
          <w:bCs/>
          <w:color w:val="auto"/>
          <w:lang w:val="en-US"/>
        </w:rPr>
        <w:t>menggunakan</w:t>
      </w:r>
      <w:proofErr w:type="spellEnd"/>
      <w:r w:rsidRPr="00ED5BA4">
        <w:rPr>
          <w:bCs/>
          <w:color w:val="auto"/>
          <w:lang w:val="en-US"/>
        </w:rPr>
        <w:t xml:space="preserve"> </w:t>
      </w:r>
      <w:proofErr w:type="spellStart"/>
      <w:r w:rsidRPr="00ED5BA4">
        <w:rPr>
          <w:bCs/>
          <w:color w:val="auto"/>
          <w:lang w:val="en-US"/>
        </w:rPr>
        <w:t>metode</w:t>
      </w:r>
      <w:proofErr w:type="spellEnd"/>
      <w:r w:rsidRPr="00ED5BA4">
        <w:rPr>
          <w:bCs/>
          <w:color w:val="auto"/>
          <w:lang w:val="en-US"/>
        </w:rPr>
        <w:t xml:space="preserve"> </w:t>
      </w:r>
      <w:proofErr w:type="spellStart"/>
      <w:r w:rsidRPr="00ED5BA4">
        <w:rPr>
          <w:bCs/>
          <w:color w:val="auto"/>
          <w:lang w:val="en-US"/>
        </w:rPr>
        <w:t>deskriptif</w:t>
      </w:r>
      <w:proofErr w:type="spellEnd"/>
      <w:r w:rsidRPr="00ED5BA4">
        <w:rPr>
          <w:bCs/>
          <w:color w:val="auto"/>
          <w:lang w:val="en-US"/>
        </w:rPr>
        <w:t xml:space="preserve"> </w:t>
      </w:r>
      <w:proofErr w:type="spellStart"/>
      <w:r w:rsidRPr="00ED5BA4">
        <w:rPr>
          <w:bCs/>
          <w:color w:val="auto"/>
          <w:lang w:val="en-US"/>
        </w:rPr>
        <w:t>dengan</w:t>
      </w:r>
      <w:proofErr w:type="spellEnd"/>
      <w:r w:rsidRPr="00ED5BA4">
        <w:rPr>
          <w:bCs/>
          <w:color w:val="auto"/>
          <w:lang w:val="en-US"/>
        </w:rPr>
        <w:t xml:space="preserve"> </w:t>
      </w:r>
      <w:proofErr w:type="spellStart"/>
      <w:r w:rsidRPr="00ED5BA4">
        <w:rPr>
          <w:bCs/>
          <w:color w:val="auto"/>
          <w:lang w:val="en-US"/>
        </w:rPr>
        <w:t>pendekatan</w:t>
      </w:r>
      <w:proofErr w:type="spellEnd"/>
      <w:r w:rsidRPr="00ED5BA4">
        <w:rPr>
          <w:bCs/>
          <w:color w:val="auto"/>
          <w:lang w:val="en-US"/>
        </w:rPr>
        <w:t xml:space="preserve"> </w:t>
      </w:r>
      <w:proofErr w:type="spellStart"/>
      <w:r w:rsidRPr="00ED5BA4">
        <w:rPr>
          <w:bCs/>
          <w:color w:val="auto"/>
          <w:lang w:val="en-US"/>
        </w:rPr>
        <w:t>studi</w:t>
      </w:r>
      <w:proofErr w:type="spellEnd"/>
      <w:r w:rsidRPr="00ED5BA4">
        <w:rPr>
          <w:bCs/>
          <w:color w:val="auto"/>
          <w:lang w:val="en-US"/>
        </w:rPr>
        <w:t xml:space="preserve"> </w:t>
      </w:r>
      <w:proofErr w:type="spellStart"/>
      <w:r w:rsidRPr="00ED5BA4">
        <w:rPr>
          <w:bCs/>
          <w:color w:val="auto"/>
          <w:lang w:val="en-US"/>
        </w:rPr>
        <w:t>kasus</w:t>
      </w:r>
      <w:proofErr w:type="spellEnd"/>
      <w:r w:rsidRPr="00ED5BA4">
        <w:rPr>
          <w:bCs/>
          <w:color w:val="auto"/>
          <w:lang w:val="en-US"/>
        </w:rPr>
        <w:t xml:space="preserve">. Studi </w:t>
      </w:r>
      <w:proofErr w:type="spellStart"/>
      <w:r w:rsidRPr="00ED5BA4">
        <w:rPr>
          <w:bCs/>
          <w:color w:val="auto"/>
          <w:lang w:val="en-US"/>
        </w:rPr>
        <w:t>kasus</w:t>
      </w:r>
      <w:proofErr w:type="spellEnd"/>
      <w:r w:rsidRPr="00ED5BA4">
        <w:rPr>
          <w:bCs/>
          <w:color w:val="auto"/>
          <w:lang w:val="en-US"/>
        </w:rPr>
        <w:t xml:space="preserve"> </w:t>
      </w:r>
      <w:proofErr w:type="spellStart"/>
      <w:r w:rsidRPr="00ED5BA4">
        <w:rPr>
          <w:bCs/>
          <w:color w:val="auto"/>
          <w:lang w:val="en-US"/>
        </w:rPr>
        <w:t>dilakukan</w:t>
      </w:r>
      <w:proofErr w:type="spellEnd"/>
      <w:r w:rsidRPr="00ED5BA4">
        <w:rPr>
          <w:bCs/>
          <w:color w:val="auto"/>
          <w:lang w:val="en-US"/>
        </w:rPr>
        <w:t xml:space="preserve"> pada </w:t>
      </w:r>
      <w:proofErr w:type="spellStart"/>
      <w:r w:rsidRPr="00ED5BA4">
        <w:rPr>
          <w:bCs/>
          <w:color w:val="auto"/>
          <w:lang w:val="en-US"/>
        </w:rPr>
        <w:t>pasien</w:t>
      </w:r>
      <w:proofErr w:type="spellEnd"/>
      <w:r w:rsidRPr="00ED5BA4">
        <w:rPr>
          <w:bCs/>
          <w:color w:val="auto"/>
          <w:lang w:val="en-US"/>
        </w:rPr>
        <w:t xml:space="preserve"> </w:t>
      </w:r>
      <w:proofErr w:type="spellStart"/>
      <w:r w:rsidRPr="00ED5BA4">
        <w:rPr>
          <w:bCs/>
          <w:color w:val="auto"/>
          <w:lang w:val="en-US"/>
        </w:rPr>
        <w:t>krisis</w:t>
      </w:r>
      <w:proofErr w:type="spellEnd"/>
      <w:r w:rsidRPr="00ED5BA4">
        <w:rPr>
          <w:bCs/>
          <w:color w:val="auto"/>
          <w:lang w:val="en-US"/>
        </w:rPr>
        <w:t xml:space="preserve"> </w:t>
      </w:r>
      <w:proofErr w:type="spellStart"/>
      <w:r w:rsidRPr="00ED5BA4">
        <w:rPr>
          <w:bCs/>
          <w:color w:val="auto"/>
          <w:lang w:val="en-US"/>
        </w:rPr>
        <w:t>hipertensi</w:t>
      </w:r>
      <w:proofErr w:type="spellEnd"/>
      <w:r w:rsidRPr="00ED5BA4">
        <w:rPr>
          <w:bCs/>
          <w:color w:val="auto"/>
          <w:lang w:val="en-US"/>
        </w:rPr>
        <w:t xml:space="preserve"> yang </w:t>
      </w:r>
      <w:proofErr w:type="spellStart"/>
      <w:r w:rsidRPr="00ED5BA4">
        <w:rPr>
          <w:bCs/>
          <w:color w:val="auto"/>
          <w:lang w:val="en-US"/>
        </w:rPr>
        <w:t>memiliki</w:t>
      </w:r>
      <w:proofErr w:type="spellEnd"/>
      <w:r w:rsidRPr="00ED5BA4">
        <w:rPr>
          <w:bCs/>
          <w:color w:val="auto"/>
          <w:lang w:val="en-US"/>
        </w:rPr>
        <w:t xml:space="preserve"> </w:t>
      </w:r>
      <w:proofErr w:type="spellStart"/>
      <w:r w:rsidRPr="00ED5BA4">
        <w:rPr>
          <w:bCs/>
          <w:color w:val="auto"/>
          <w:lang w:val="en-US"/>
        </w:rPr>
        <w:t>gejala</w:t>
      </w:r>
      <w:proofErr w:type="spellEnd"/>
      <w:r w:rsidRPr="00ED5BA4">
        <w:rPr>
          <w:bCs/>
          <w:color w:val="auto"/>
          <w:lang w:val="en-US"/>
        </w:rPr>
        <w:t xml:space="preserve"> </w:t>
      </w:r>
      <w:proofErr w:type="spellStart"/>
      <w:r w:rsidRPr="00ED5BA4">
        <w:rPr>
          <w:bCs/>
          <w:color w:val="auto"/>
          <w:lang w:val="en-US"/>
        </w:rPr>
        <w:t>berbeda</w:t>
      </w:r>
      <w:proofErr w:type="spellEnd"/>
      <w:r w:rsidRPr="00ED5BA4">
        <w:rPr>
          <w:bCs/>
          <w:color w:val="auto"/>
          <w:lang w:val="en-US"/>
        </w:rPr>
        <w:t xml:space="preserve"> </w:t>
      </w:r>
      <w:proofErr w:type="spellStart"/>
      <w:r w:rsidRPr="00ED5BA4">
        <w:rPr>
          <w:bCs/>
          <w:color w:val="auto"/>
          <w:lang w:val="en-US"/>
        </w:rPr>
        <w:t>sesuai</w:t>
      </w:r>
      <w:proofErr w:type="spellEnd"/>
      <w:r w:rsidRPr="00ED5BA4">
        <w:rPr>
          <w:bCs/>
          <w:color w:val="auto"/>
          <w:lang w:val="en-US"/>
        </w:rPr>
        <w:t xml:space="preserve"> </w:t>
      </w:r>
      <w:proofErr w:type="spellStart"/>
      <w:r w:rsidRPr="00ED5BA4">
        <w:rPr>
          <w:bCs/>
          <w:color w:val="auto"/>
          <w:lang w:val="en-US"/>
        </w:rPr>
        <w:t>dengan</w:t>
      </w:r>
      <w:proofErr w:type="spellEnd"/>
      <w:r w:rsidRPr="00ED5BA4">
        <w:rPr>
          <w:bCs/>
          <w:color w:val="auto"/>
          <w:lang w:val="en-US"/>
        </w:rPr>
        <w:t xml:space="preserve"> </w:t>
      </w:r>
      <w:proofErr w:type="spellStart"/>
      <w:r w:rsidRPr="00ED5BA4">
        <w:rPr>
          <w:bCs/>
          <w:color w:val="auto"/>
          <w:lang w:val="en-US"/>
        </w:rPr>
        <w:t>komplikasi</w:t>
      </w:r>
      <w:proofErr w:type="spellEnd"/>
      <w:r w:rsidRPr="00ED5BA4">
        <w:rPr>
          <w:bCs/>
          <w:color w:val="auto"/>
          <w:lang w:val="en-US"/>
        </w:rPr>
        <w:t xml:space="preserve"> yang </w:t>
      </w:r>
      <w:proofErr w:type="spellStart"/>
      <w:r w:rsidRPr="00ED5BA4">
        <w:rPr>
          <w:bCs/>
          <w:color w:val="auto"/>
          <w:lang w:val="en-US"/>
        </w:rPr>
        <w:t>terjadi</w:t>
      </w:r>
      <w:proofErr w:type="spellEnd"/>
      <w:r w:rsidRPr="00ED5BA4">
        <w:rPr>
          <w:bCs/>
          <w:color w:val="auto"/>
          <w:lang w:val="en-US"/>
        </w:rPr>
        <w:t xml:space="preserve">. </w:t>
      </w:r>
      <w:proofErr w:type="spellStart"/>
      <w:r w:rsidRPr="00ED5BA4">
        <w:rPr>
          <w:bCs/>
          <w:color w:val="auto"/>
          <w:lang w:val="en-US"/>
        </w:rPr>
        <w:t>Intervensi</w:t>
      </w:r>
      <w:proofErr w:type="spellEnd"/>
      <w:r w:rsidRPr="00ED5BA4">
        <w:rPr>
          <w:bCs/>
          <w:color w:val="auto"/>
          <w:lang w:val="en-US"/>
        </w:rPr>
        <w:t xml:space="preserve"> yang </w:t>
      </w:r>
      <w:proofErr w:type="spellStart"/>
      <w:r w:rsidRPr="00ED5BA4">
        <w:rPr>
          <w:bCs/>
          <w:color w:val="auto"/>
          <w:lang w:val="en-US"/>
        </w:rPr>
        <w:t>dilakukan</w:t>
      </w:r>
      <w:proofErr w:type="spellEnd"/>
      <w:r w:rsidRPr="00ED5BA4">
        <w:rPr>
          <w:bCs/>
          <w:color w:val="auto"/>
          <w:lang w:val="en-US"/>
        </w:rPr>
        <w:t xml:space="preserve"> </w:t>
      </w:r>
      <w:proofErr w:type="spellStart"/>
      <w:r w:rsidRPr="00ED5BA4">
        <w:rPr>
          <w:bCs/>
          <w:color w:val="auto"/>
          <w:lang w:val="en-US"/>
        </w:rPr>
        <w:t>adalah</w:t>
      </w:r>
      <w:proofErr w:type="spellEnd"/>
      <w:r w:rsidRPr="00ED5BA4">
        <w:rPr>
          <w:bCs/>
          <w:color w:val="auto"/>
          <w:lang w:val="en-US"/>
        </w:rPr>
        <w:t xml:space="preserve"> </w:t>
      </w:r>
      <w:proofErr w:type="spellStart"/>
      <w:r w:rsidRPr="00ED5BA4">
        <w:rPr>
          <w:bCs/>
          <w:color w:val="auto"/>
          <w:lang w:val="en-US"/>
        </w:rPr>
        <w:t>dengan</w:t>
      </w:r>
      <w:proofErr w:type="spellEnd"/>
      <w:r w:rsidRPr="00ED5BA4">
        <w:rPr>
          <w:bCs/>
          <w:color w:val="auto"/>
          <w:lang w:val="en-US"/>
        </w:rPr>
        <w:t xml:space="preserve"> </w:t>
      </w:r>
      <w:proofErr w:type="spellStart"/>
      <w:r w:rsidRPr="00ED5BA4">
        <w:rPr>
          <w:bCs/>
          <w:color w:val="auto"/>
          <w:lang w:val="en-US"/>
        </w:rPr>
        <w:t>melakukan</w:t>
      </w:r>
      <w:proofErr w:type="spellEnd"/>
      <w:r w:rsidRPr="00ED5BA4">
        <w:rPr>
          <w:bCs/>
          <w:color w:val="auto"/>
          <w:lang w:val="en-US"/>
        </w:rPr>
        <w:t xml:space="preserve"> </w:t>
      </w:r>
      <w:proofErr w:type="spellStart"/>
      <w:r w:rsidRPr="00ED5BA4">
        <w:rPr>
          <w:bCs/>
          <w:color w:val="auto"/>
          <w:lang w:val="en-US"/>
        </w:rPr>
        <w:t>pemantauan</w:t>
      </w:r>
      <w:proofErr w:type="spellEnd"/>
      <w:r w:rsidRPr="00ED5BA4">
        <w:rPr>
          <w:bCs/>
          <w:color w:val="auto"/>
          <w:lang w:val="en-US"/>
        </w:rPr>
        <w:t xml:space="preserve"> </w:t>
      </w:r>
      <w:proofErr w:type="spellStart"/>
      <w:r w:rsidRPr="00ED5BA4">
        <w:rPr>
          <w:bCs/>
          <w:color w:val="auto"/>
          <w:lang w:val="en-US"/>
        </w:rPr>
        <w:t>terhadap</w:t>
      </w:r>
      <w:proofErr w:type="spellEnd"/>
      <w:r w:rsidRPr="00ED5BA4">
        <w:rPr>
          <w:bCs/>
          <w:color w:val="auto"/>
          <w:lang w:val="en-US"/>
        </w:rPr>
        <w:t xml:space="preserve"> </w:t>
      </w:r>
      <w:proofErr w:type="spellStart"/>
      <w:r w:rsidRPr="00ED5BA4">
        <w:rPr>
          <w:bCs/>
          <w:color w:val="auto"/>
          <w:lang w:val="en-US"/>
        </w:rPr>
        <w:t>efek</w:t>
      </w:r>
      <w:proofErr w:type="spellEnd"/>
      <w:r w:rsidRPr="00ED5BA4">
        <w:rPr>
          <w:bCs/>
          <w:color w:val="auto"/>
          <w:lang w:val="en-US"/>
        </w:rPr>
        <w:t xml:space="preserve"> </w:t>
      </w:r>
      <w:proofErr w:type="spellStart"/>
      <w:r w:rsidRPr="00ED5BA4">
        <w:rPr>
          <w:bCs/>
          <w:color w:val="auto"/>
          <w:lang w:val="en-US"/>
        </w:rPr>
        <w:t>antihipertensi</w:t>
      </w:r>
      <w:proofErr w:type="spellEnd"/>
      <w:r w:rsidRPr="00ED5BA4">
        <w:rPr>
          <w:bCs/>
          <w:color w:val="auto"/>
          <w:lang w:val="en-US"/>
        </w:rPr>
        <w:t xml:space="preserve"> yang </w:t>
      </w:r>
      <w:proofErr w:type="spellStart"/>
      <w:r w:rsidRPr="00ED5BA4">
        <w:rPr>
          <w:bCs/>
          <w:color w:val="auto"/>
          <w:lang w:val="en-US"/>
        </w:rPr>
        <w:t>diberikan</w:t>
      </w:r>
      <w:proofErr w:type="spellEnd"/>
      <w:r w:rsidRPr="00ED5BA4">
        <w:rPr>
          <w:bCs/>
          <w:color w:val="auto"/>
          <w:lang w:val="en-US"/>
        </w:rPr>
        <w:t xml:space="preserve"> </w:t>
      </w:r>
      <w:proofErr w:type="spellStart"/>
      <w:r w:rsidRPr="00ED5BA4">
        <w:rPr>
          <w:bCs/>
          <w:color w:val="auto"/>
          <w:lang w:val="en-US"/>
        </w:rPr>
        <w:t>kepada</w:t>
      </w:r>
      <w:proofErr w:type="spellEnd"/>
      <w:r w:rsidRPr="00ED5BA4">
        <w:rPr>
          <w:bCs/>
          <w:color w:val="auto"/>
          <w:lang w:val="en-US"/>
        </w:rPr>
        <w:t xml:space="preserve"> </w:t>
      </w:r>
      <w:proofErr w:type="spellStart"/>
      <w:r w:rsidRPr="00ED5BA4">
        <w:rPr>
          <w:bCs/>
          <w:color w:val="auto"/>
          <w:lang w:val="en-US"/>
        </w:rPr>
        <w:t>setiap</w:t>
      </w:r>
      <w:proofErr w:type="spellEnd"/>
      <w:r w:rsidRPr="00ED5BA4">
        <w:rPr>
          <w:bCs/>
          <w:color w:val="auto"/>
          <w:lang w:val="en-US"/>
        </w:rPr>
        <w:t xml:space="preserve"> </w:t>
      </w:r>
      <w:proofErr w:type="spellStart"/>
      <w:r w:rsidRPr="00ED5BA4">
        <w:rPr>
          <w:bCs/>
          <w:color w:val="auto"/>
          <w:lang w:val="en-US"/>
        </w:rPr>
        <w:t>pasien</w:t>
      </w:r>
      <w:proofErr w:type="spellEnd"/>
      <w:r w:rsidRPr="00ED5BA4">
        <w:rPr>
          <w:bCs/>
          <w:i/>
          <w:iCs/>
          <w:color w:val="auto"/>
          <w:lang w:val="en-US"/>
        </w:rPr>
        <w:t xml:space="preserve">. </w:t>
      </w:r>
      <w:proofErr w:type="spellStart"/>
      <w:r w:rsidRPr="00ED5BA4">
        <w:rPr>
          <w:bCs/>
          <w:color w:val="auto"/>
          <w:lang w:val="en-US"/>
        </w:rPr>
        <w:t>Instrumen</w:t>
      </w:r>
      <w:proofErr w:type="spellEnd"/>
      <w:r w:rsidRPr="00ED5BA4">
        <w:rPr>
          <w:bCs/>
          <w:color w:val="auto"/>
          <w:lang w:val="en-US"/>
        </w:rPr>
        <w:t xml:space="preserve"> yang </w:t>
      </w:r>
      <w:proofErr w:type="spellStart"/>
      <w:r w:rsidRPr="00ED5BA4">
        <w:rPr>
          <w:bCs/>
          <w:color w:val="auto"/>
          <w:lang w:val="en-US"/>
        </w:rPr>
        <w:t>digunakan</w:t>
      </w:r>
      <w:proofErr w:type="spellEnd"/>
      <w:r w:rsidRPr="00ED5BA4">
        <w:rPr>
          <w:bCs/>
          <w:color w:val="auto"/>
          <w:lang w:val="en-US"/>
        </w:rPr>
        <w:t xml:space="preserve"> </w:t>
      </w:r>
      <w:proofErr w:type="spellStart"/>
      <w:r w:rsidRPr="00ED5BA4">
        <w:rPr>
          <w:bCs/>
          <w:color w:val="auto"/>
          <w:lang w:val="en-US"/>
        </w:rPr>
        <w:t>adalah</w:t>
      </w:r>
      <w:proofErr w:type="spellEnd"/>
      <w:r w:rsidRPr="00ED5BA4">
        <w:rPr>
          <w:bCs/>
          <w:color w:val="auto"/>
          <w:lang w:val="en-US"/>
        </w:rPr>
        <w:t xml:space="preserve"> </w:t>
      </w:r>
      <w:proofErr w:type="spellStart"/>
      <w:r w:rsidRPr="00ED5BA4">
        <w:rPr>
          <w:bCs/>
          <w:color w:val="auto"/>
          <w:lang w:val="en-US"/>
        </w:rPr>
        <w:t>lembar</w:t>
      </w:r>
      <w:proofErr w:type="spellEnd"/>
      <w:r w:rsidRPr="00ED5BA4">
        <w:rPr>
          <w:bCs/>
          <w:color w:val="auto"/>
          <w:lang w:val="en-US"/>
        </w:rPr>
        <w:t xml:space="preserve"> </w:t>
      </w:r>
      <w:proofErr w:type="spellStart"/>
      <w:r w:rsidRPr="00ED5BA4">
        <w:rPr>
          <w:bCs/>
          <w:color w:val="auto"/>
          <w:lang w:val="en-US"/>
        </w:rPr>
        <w:t>observasi</w:t>
      </w:r>
      <w:proofErr w:type="spellEnd"/>
      <w:r w:rsidRPr="00ED5BA4">
        <w:rPr>
          <w:bCs/>
          <w:color w:val="auto"/>
          <w:lang w:val="en-US"/>
        </w:rPr>
        <w:t xml:space="preserve"> dan jam. Instrument yang </w:t>
      </w:r>
      <w:proofErr w:type="spellStart"/>
      <w:r w:rsidRPr="00ED5BA4">
        <w:rPr>
          <w:bCs/>
          <w:color w:val="auto"/>
          <w:lang w:val="en-US"/>
        </w:rPr>
        <w:t>dilakukan</w:t>
      </w:r>
      <w:proofErr w:type="spellEnd"/>
      <w:r w:rsidRPr="00ED5BA4">
        <w:rPr>
          <w:bCs/>
          <w:color w:val="auto"/>
          <w:lang w:val="en-US"/>
        </w:rPr>
        <w:t xml:space="preserve"> </w:t>
      </w:r>
      <w:proofErr w:type="spellStart"/>
      <w:r w:rsidRPr="00ED5BA4">
        <w:rPr>
          <w:bCs/>
          <w:color w:val="auto"/>
          <w:lang w:val="en-US"/>
        </w:rPr>
        <w:t>untuk</w:t>
      </w:r>
      <w:proofErr w:type="spellEnd"/>
      <w:r w:rsidRPr="00ED5BA4">
        <w:rPr>
          <w:bCs/>
          <w:color w:val="auto"/>
          <w:lang w:val="en-US"/>
        </w:rPr>
        <w:t xml:space="preserve"> </w:t>
      </w:r>
      <w:proofErr w:type="spellStart"/>
      <w:r w:rsidRPr="00ED5BA4">
        <w:rPr>
          <w:bCs/>
          <w:color w:val="auto"/>
          <w:lang w:val="en-US"/>
        </w:rPr>
        <w:t>melihat</w:t>
      </w:r>
      <w:proofErr w:type="spellEnd"/>
      <w:r w:rsidRPr="00ED5BA4">
        <w:rPr>
          <w:bCs/>
          <w:color w:val="auto"/>
          <w:lang w:val="en-US"/>
        </w:rPr>
        <w:t xml:space="preserve"> dan </w:t>
      </w:r>
      <w:proofErr w:type="spellStart"/>
      <w:r w:rsidRPr="00ED5BA4">
        <w:rPr>
          <w:bCs/>
          <w:color w:val="auto"/>
          <w:lang w:val="en-US"/>
        </w:rPr>
        <w:t>mencatat</w:t>
      </w:r>
      <w:proofErr w:type="spellEnd"/>
      <w:r w:rsidRPr="00ED5BA4">
        <w:rPr>
          <w:bCs/>
          <w:color w:val="auto"/>
          <w:lang w:val="en-US"/>
        </w:rPr>
        <w:t xml:space="preserve"> </w:t>
      </w:r>
      <w:proofErr w:type="spellStart"/>
      <w:r w:rsidRPr="00ED5BA4">
        <w:rPr>
          <w:bCs/>
          <w:color w:val="auto"/>
          <w:lang w:val="en-US"/>
        </w:rPr>
        <w:t>perubahan</w:t>
      </w:r>
      <w:proofErr w:type="spellEnd"/>
      <w:r w:rsidRPr="00ED5BA4">
        <w:rPr>
          <w:bCs/>
          <w:color w:val="auto"/>
          <w:lang w:val="en-US"/>
        </w:rPr>
        <w:t xml:space="preserve"> </w:t>
      </w:r>
      <w:proofErr w:type="spellStart"/>
      <w:r w:rsidRPr="00ED5BA4">
        <w:rPr>
          <w:bCs/>
          <w:color w:val="auto"/>
          <w:lang w:val="en-US"/>
        </w:rPr>
        <w:t>tekanan</w:t>
      </w:r>
      <w:proofErr w:type="spellEnd"/>
      <w:r w:rsidRPr="00ED5BA4">
        <w:rPr>
          <w:bCs/>
          <w:color w:val="auto"/>
          <w:lang w:val="en-US"/>
        </w:rPr>
        <w:t xml:space="preserve"> </w:t>
      </w:r>
      <w:proofErr w:type="spellStart"/>
      <w:r w:rsidRPr="00ED5BA4">
        <w:rPr>
          <w:bCs/>
          <w:color w:val="auto"/>
          <w:lang w:val="en-US"/>
        </w:rPr>
        <w:t>darah</w:t>
      </w:r>
      <w:proofErr w:type="spellEnd"/>
      <w:r w:rsidRPr="00ED5BA4">
        <w:rPr>
          <w:bCs/>
          <w:color w:val="auto"/>
          <w:lang w:val="en-US"/>
        </w:rPr>
        <w:t xml:space="preserve"> yang </w:t>
      </w:r>
      <w:proofErr w:type="spellStart"/>
      <w:r w:rsidRPr="00ED5BA4">
        <w:rPr>
          <w:bCs/>
          <w:color w:val="auto"/>
          <w:lang w:val="en-US"/>
        </w:rPr>
        <w:t>terjadi</w:t>
      </w:r>
      <w:proofErr w:type="spellEnd"/>
      <w:r w:rsidRPr="00ED5BA4">
        <w:rPr>
          <w:bCs/>
          <w:color w:val="auto"/>
          <w:lang w:val="en-US"/>
        </w:rPr>
        <w:t xml:space="preserve"> pada </w:t>
      </w:r>
      <w:proofErr w:type="spellStart"/>
      <w:r w:rsidRPr="00ED5BA4">
        <w:rPr>
          <w:bCs/>
          <w:color w:val="auto"/>
          <w:lang w:val="en-US"/>
        </w:rPr>
        <w:t>pasien</w:t>
      </w:r>
      <w:proofErr w:type="spellEnd"/>
      <w:r w:rsidRPr="00ED5BA4">
        <w:rPr>
          <w:bCs/>
          <w:color w:val="auto"/>
          <w:lang w:val="en-US"/>
        </w:rPr>
        <w:t xml:space="preserve"> </w:t>
      </w:r>
      <w:proofErr w:type="spellStart"/>
      <w:r w:rsidRPr="00ED5BA4">
        <w:rPr>
          <w:bCs/>
          <w:color w:val="auto"/>
          <w:lang w:val="en-US"/>
        </w:rPr>
        <w:t>setiap</w:t>
      </w:r>
      <w:proofErr w:type="spellEnd"/>
      <w:r w:rsidRPr="00ED5BA4">
        <w:rPr>
          <w:bCs/>
          <w:color w:val="auto"/>
          <w:lang w:val="en-US"/>
        </w:rPr>
        <w:t xml:space="preserve"> 30 </w:t>
      </w:r>
      <w:proofErr w:type="spellStart"/>
      <w:r w:rsidRPr="00ED5BA4">
        <w:rPr>
          <w:bCs/>
          <w:color w:val="auto"/>
          <w:lang w:val="en-US"/>
        </w:rPr>
        <w:t>menit</w:t>
      </w:r>
      <w:proofErr w:type="spellEnd"/>
      <w:r w:rsidRPr="00ED5BA4">
        <w:rPr>
          <w:bCs/>
          <w:color w:val="auto"/>
          <w:lang w:val="en-US"/>
        </w:rPr>
        <w:t xml:space="preserve"> </w:t>
      </w:r>
      <w:proofErr w:type="spellStart"/>
      <w:r w:rsidRPr="00ED5BA4">
        <w:rPr>
          <w:bCs/>
          <w:color w:val="auto"/>
          <w:lang w:val="en-US"/>
        </w:rPr>
        <w:t>selama</w:t>
      </w:r>
      <w:proofErr w:type="spellEnd"/>
      <w:r w:rsidRPr="00ED5BA4">
        <w:rPr>
          <w:bCs/>
          <w:color w:val="auto"/>
          <w:lang w:val="en-US"/>
        </w:rPr>
        <w:t xml:space="preserve"> 2-5 jam dan </w:t>
      </w:r>
      <w:proofErr w:type="spellStart"/>
      <w:r w:rsidRPr="00ED5BA4">
        <w:rPr>
          <w:bCs/>
          <w:color w:val="auto"/>
          <w:lang w:val="en-US"/>
        </w:rPr>
        <w:t>sampai</w:t>
      </w:r>
      <w:proofErr w:type="spellEnd"/>
      <w:r w:rsidRPr="00ED5BA4">
        <w:rPr>
          <w:bCs/>
          <w:color w:val="auto"/>
          <w:lang w:val="en-US"/>
        </w:rPr>
        <w:t xml:space="preserve"> </w:t>
      </w:r>
      <w:proofErr w:type="spellStart"/>
      <w:r w:rsidRPr="00ED5BA4">
        <w:rPr>
          <w:bCs/>
          <w:color w:val="auto"/>
          <w:lang w:val="en-US"/>
        </w:rPr>
        <w:t>pasien</w:t>
      </w:r>
      <w:proofErr w:type="spellEnd"/>
      <w:r w:rsidRPr="00ED5BA4">
        <w:rPr>
          <w:bCs/>
          <w:color w:val="auto"/>
          <w:lang w:val="en-US"/>
        </w:rPr>
        <w:t xml:space="preserve"> </w:t>
      </w:r>
      <w:proofErr w:type="spellStart"/>
      <w:r w:rsidRPr="00ED5BA4">
        <w:rPr>
          <w:bCs/>
          <w:color w:val="auto"/>
          <w:lang w:val="en-US"/>
        </w:rPr>
        <w:t>dipindahkan</w:t>
      </w:r>
      <w:proofErr w:type="spellEnd"/>
      <w:r w:rsidRPr="00ED5BA4">
        <w:rPr>
          <w:bCs/>
          <w:color w:val="auto"/>
          <w:lang w:val="en-US"/>
        </w:rPr>
        <w:t xml:space="preserve"> </w:t>
      </w:r>
      <w:proofErr w:type="spellStart"/>
      <w:r w:rsidRPr="00ED5BA4">
        <w:rPr>
          <w:bCs/>
          <w:color w:val="auto"/>
          <w:lang w:val="en-US"/>
        </w:rPr>
        <w:t>ke</w:t>
      </w:r>
      <w:proofErr w:type="spellEnd"/>
      <w:r w:rsidRPr="00ED5BA4">
        <w:rPr>
          <w:bCs/>
          <w:color w:val="auto"/>
          <w:lang w:val="en-US"/>
        </w:rPr>
        <w:t xml:space="preserve"> </w:t>
      </w:r>
      <w:proofErr w:type="spellStart"/>
      <w:r w:rsidRPr="00ED5BA4">
        <w:rPr>
          <w:bCs/>
          <w:color w:val="auto"/>
          <w:lang w:val="en-US"/>
        </w:rPr>
        <w:t>ruang</w:t>
      </w:r>
      <w:proofErr w:type="spellEnd"/>
      <w:r w:rsidRPr="00ED5BA4">
        <w:rPr>
          <w:bCs/>
          <w:color w:val="auto"/>
          <w:lang w:val="en-US"/>
        </w:rPr>
        <w:t xml:space="preserve"> </w:t>
      </w:r>
      <w:proofErr w:type="spellStart"/>
      <w:r w:rsidRPr="00ED5BA4">
        <w:rPr>
          <w:bCs/>
          <w:color w:val="auto"/>
          <w:lang w:val="en-US"/>
        </w:rPr>
        <w:t>rawat</w:t>
      </w:r>
      <w:proofErr w:type="spellEnd"/>
      <w:r w:rsidRPr="00ED5BA4">
        <w:rPr>
          <w:bCs/>
          <w:color w:val="auto"/>
          <w:lang w:val="en-US"/>
        </w:rPr>
        <w:t xml:space="preserve"> </w:t>
      </w:r>
      <w:proofErr w:type="spellStart"/>
      <w:r w:rsidRPr="00ED5BA4">
        <w:rPr>
          <w:bCs/>
          <w:color w:val="auto"/>
          <w:lang w:val="en-US"/>
        </w:rPr>
        <w:t>inap</w:t>
      </w:r>
      <w:proofErr w:type="spellEnd"/>
      <w:r w:rsidRPr="00EF138F">
        <w:rPr>
          <w:bCs/>
          <w:color w:val="auto"/>
          <w:lang w:val="en-US"/>
        </w:rPr>
        <w:t>.</w:t>
      </w:r>
    </w:p>
    <w:p w14:paraId="39DC808F" w14:textId="77777777" w:rsidR="00ED5BA4" w:rsidRDefault="00ED5BA4" w:rsidP="00ED5BA4">
      <w:pPr>
        <w:pStyle w:val="Heading1"/>
        <w:numPr>
          <w:ilvl w:val="0"/>
          <w:numId w:val="0"/>
        </w:numPr>
        <w:spacing w:before="240" w:after="0" w:line="360" w:lineRule="auto"/>
      </w:pPr>
      <w:r>
        <w:t xml:space="preserve">HASIL DAN PEMBAHASAN </w:t>
      </w:r>
    </w:p>
    <w:p w14:paraId="23E278D9" w14:textId="77777777" w:rsidR="00ED5BA4" w:rsidRPr="00ED5BA4" w:rsidRDefault="00ED5BA4" w:rsidP="00ED5BA4">
      <w:pPr>
        <w:spacing w:after="0" w:line="360" w:lineRule="auto"/>
        <w:ind w:right="0" w:firstLine="567"/>
        <w:rPr>
          <w:rFonts w:eastAsia="Calibri"/>
          <w:bCs/>
          <w:color w:val="auto"/>
          <w:kern w:val="0"/>
          <w:szCs w:val="24"/>
          <w:lang w:val="id" w:eastAsia="id-ID"/>
          <w14:ligatures w14:val="none"/>
        </w:rPr>
      </w:pPr>
      <w:r w:rsidRPr="00ED5BA4">
        <w:rPr>
          <w:rFonts w:eastAsia="Calibri"/>
          <w:bCs/>
          <w:color w:val="auto"/>
          <w:kern w:val="0"/>
          <w:szCs w:val="24"/>
          <w:lang w:val="id-ID" w:eastAsia="id-ID"/>
          <w14:ligatures w14:val="none"/>
        </w:rPr>
        <w:t xml:space="preserve">Pasien A hipertensi emergensi dengan komplikasi CVD non-hemoragik. Pasien A adalah seorang perempuan berusia 44 tahun dengan riwayat hipertensi &gt;10tahun yang tidak terkontrol dengan baik, pernah terkena stroke ringan 10tahun yang lalu. Saat masuk ke IGD, pasien mengalami kelemahan ekstermitas atas dan bawah sebelah kiri dengan tekanan darah 227/112 mmHg. Pemeriksaan didapatkan hasil kekuatan otot ekstermitas kiri 3, gambaran CT tidak menggambarkan adanya infark. Penatalaksanaan yang diberikan saat datang pasien segera diberikan tindakan kolaborasi keperawatan pemberian terapi amlodipin 10mg oral, monitoring tanda-tanda vital selama 4 jam, lalu diberikan kembali terapi Nicardipine drip dengan dosis 0,5microxBB dengan BB pasien 80Kg, dosis yang pasien dapatkan 12ml/jam, tambahan obat oral captopril 12,5mg dan ekstra amlodipine 10mg 1 tablet. Dengan sistolik sebelum diberikan </w:t>
      </w:r>
      <w:r w:rsidRPr="00ED5BA4">
        <w:rPr>
          <w:rFonts w:eastAsia="Calibri"/>
          <w:bCs/>
          <w:color w:val="auto"/>
          <w:kern w:val="0"/>
          <w:szCs w:val="24"/>
          <w:lang w:val="id-ID" w:eastAsia="id-ID"/>
          <w14:ligatures w14:val="none"/>
        </w:rPr>
        <w:lastRenderedPageBreak/>
        <w:t xml:space="preserve">terapi kolaborasi tekanan darah sistolik di rentang 227mmHg ke 201mmHg (11.5%) selama </w:t>
      </w:r>
      <w:r w:rsidRPr="00ED5BA4">
        <w:rPr>
          <w:rFonts w:eastAsia="Calibri"/>
          <w:bCs/>
          <w:color w:val="auto"/>
          <w:kern w:val="0"/>
          <w:szCs w:val="24"/>
          <w:lang w:val="id" w:eastAsia="id-ID"/>
          <w14:ligatures w14:val="none"/>
        </w:rPr>
        <w:t xml:space="preserve">± 5 jam dan setelah diberikan Nicardipine drip tekanan darah sistolik menurun ke 190mmHg (5.5%) selama 30 menit dan 5 jam setelah diberikan Nicardipine drip penurunan tekanan sistolik mencapai 25% yaitu 150mmHg. Perbaikan keluhan yang tunjukan pada pasien adalah peningkatan kekuatan ekstremitas kiri, dimana setelah dikaji ulang kekuatan tonus otot ekstremitas kiri meningkat menjadi 4 dari 3 dan keluhan nyeri kepala pada pasien A juga berkurang dari skala 5/10 menjadi 2/10. </w:t>
      </w:r>
    </w:p>
    <w:p w14:paraId="4242D926" w14:textId="5ABA6D64" w:rsidR="00ED5BA4" w:rsidRPr="00ED5BA4" w:rsidRDefault="00ED5BA4" w:rsidP="00ED5BA4">
      <w:pPr>
        <w:spacing w:after="0" w:line="360" w:lineRule="auto"/>
        <w:ind w:right="0" w:firstLine="567"/>
        <w:rPr>
          <w:rFonts w:eastAsia="Calibri"/>
          <w:bCs/>
          <w:color w:val="auto"/>
          <w:kern w:val="0"/>
          <w:szCs w:val="24"/>
          <w:lang w:val="id" w:eastAsia="id-ID"/>
          <w14:ligatures w14:val="none"/>
        </w:rPr>
      </w:pPr>
      <w:r w:rsidRPr="00ED5BA4">
        <w:rPr>
          <w:rFonts w:eastAsia="Calibri"/>
          <w:bCs/>
          <w:color w:val="auto"/>
          <w:kern w:val="0"/>
          <w:szCs w:val="24"/>
          <w:lang w:val="id-ID" w:eastAsia="id-ID"/>
          <w14:ligatures w14:val="none"/>
        </w:rPr>
        <w:t xml:space="preserve">Pasien B hipertensi emergensi dengan komplikasi CVD hemoragik. Pasien A adalah seorang perempuan berusia 67 tahun dengan riwayat hipertensi </w:t>
      </w:r>
      <w:r w:rsidRPr="00ED5BA4">
        <w:rPr>
          <w:rFonts w:eastAsia="Calibri"/>
          <w:bCs/>
          <w:color w:val="auto"/>
          <w:kern w:val="0"/>
          <w:szCs w:val="24"/>
          <w:lang w:val="id" w:eastAsia="id-ID"/>
          <w14:ligatures w14:val="none"/>
        </w:rPr>
        <w:t xml:space="preserve">± 20 tahun dengan tidak patuh minum obat anti-hipertensi. Saat dibawa ke IGD pasien mengeluhkan kelemahan ekstremitas sebelah kanan terutama pada kaki kanan nya dan di dapatkan tekanan darah setinggi 247/101mmHg. Pemeriksaan fisik yang di dapatkan kekuatan ekstremitas kanan atas 3, ekstremitas kanan bawah 2, wajah tampak sedikit asimetros tetapi masih lancer berbicara dan mampu menelan. Hasil penunjang CT-scan menunjukan tampak hematoma pada intracerebral kiri tanpa di sertai subfalcine ke kanan. Penalataksanaan yang di dapatkan pada pasien adalah kolaborasi pemberian terapi oral amlodipine 10mg dan Nicardipine dengan (0.5xKgBBx60):200 dan dosis yang di dapatkan oleh pasien 9ml/gr. Setelah pemberian obat oral amlodipine tekanan darah pasien menurun 247mmHg ke 229mmHg (7.3%) dan pasien diberikan terapi Nicardipine menggunakan syringe-pump 9ml/cc tekanan darah menurun dari 229mmHg ke 173mmHg (24.5%). Selama pemberian terapi tanda-tanda vital pasien di monitoring 30 menit sekali dan perbaikan keluhan ataupun keluhan tanda-gejala dari peningkatanan TIK di pantau dengan  baik. Perbaikan keluhan yang tunjukan pada pasien adalah peningkatan kekuatan ekstremitas kanan, dimana setelah dikaji ulang kekuatan tonus otot ekstremitas kanan bawah meningkat menjadi 3 dari 2 dan ekstremitas kanan atas meningkat menjadi 4 dari 3. Meskipun keluhan nyeri kepala di sangkal oleh pasien, perlu di monitor lebih lebih sering pada pasien B dikarenakan hasil CT-scan yang menunjukan sudah ada pendarahan pada intracerebral kiri meskipun tanpa herniasi. Hal ini sangat perlu diperhatikan untuk mencegah kondisi yang membahayakan pada pasien. </w:t>
      </w:r>
    </w:p>
    <w:p w14:paraId="1991691D" w14:textId="283029A5" w:rsidR="00ED5BA4" w:rsidRPr="00ED5BA4" w:rsidRDefault="00ED5BA4" w:rsidP="00ED5BA4">
      <w:pPr>
        <w:spacing w:after="0" w:line="360" w:lineRule="auto"/>
        <w:ind w:right="0" w:firstLine="567"/>
        <w:rPr>
          <w:rFonts w:eastAsia="Calibri"/>
          <w:bCs/>
          <w:color w:val="auto"/>
          <w:kern w:val="0"/>
          <w:szCs w:val="24"/>
          <w:lang w:val="id" w:eastAsia="id-ID"/>
          <w14:ligatures w14:val="none"/>
        </w:rPr>
      </w:pPr>
      <w:r w:rsidRPr="00ED5BA4">
        <w:rPr>
          <w:rFonts w:eastAsia="Calibri"/>
          <w:bCs/>
          <w:color w:val="auto"/>
          <w:kern w:val="0"/>
          <w:szCs w:val="24"/>
          <w:lang w:val="id-ID" w:eastAsia="id-ID"/>
          <w14:ligatures w14:val="none"/>
        </w:rPr>
        <w:t xml:space="preserve">Pasien C hipertensi emergensi dengan komplikasi infark miokard. Pasien C seorang laki-laki berusia 52 tahun dengan iwayat DM Tipe II selama 3 tahun dan rutin mengonsumsi obat Fonilyn1x60 mg dan riwayat CKD Stage IV tetapi belum pernah HD. Saat masuk ke unit gawat darurat pasien mengeluh sesak napas dan nyeri dada bagian kiri terasa tertimpa beban berat </w:t>
      </w:r>
      <w:r w:rsidRPr="00ED5BA4">
        <w:rPr>
          <w:rFonts w:eastAsia="Calibri"/>
          <w:bCs/>
          <w:color w:val="auto"/>
          <w:kern w:val="0"/>
          <w:szCs w:val="24"/>
          <w:lang w:val="id-ID" w:eastAsia="id-ID"/>
          <w14:ligatures w14:val="none"/>
        </w:rPr>
        <w:lastRenderedPageBreak/>
        <w:t>tetapi hilang timbul dengan durasi nyeri &lt;10 menit dan skala nyeri 4. Hasil tekanan darah didapatkan 201/100mmHg. Hasil pemeriksaan EKG menunjukkan tanda-tanda infark dengan gambaran ST Elevasi di V3, V5, V6. Hasil laboratorium juga menunjukkan peningkatan troponin (6.4) dan CK-MB (46.00) yang kedua nya mengindikasikan bahwa pasien mengalami serangan jantung, di dukung hasil echocardiography didapatkan k</w:t>
      </w:r>
      <w:r w:rsidRPr="00ED5BA4">
        <w:rPr>
          <w:rFonts w:eastAsia="Calibri"/>
          <w:bCs/>
          <w:color w:val="auto"/>
          <w:kern w:val="0"/>
          <w:szCs w:val="24"/>
          <w:lang w:val="id" w:eastAsia="id-ID"/>
          <w14:ligatures w14:val="none"/>
        </w:rPr>
        <w:t>ontraktilitas global LV menurun, EF : 42 %. Penatalaksanaan yang didapatkan oleh pasien saat pertama kali masuk IGD adalah kolaborasi pemberian terapi intrevena Nicardipine dengan syringe-pump 8.25ml/jam untuk menurunkan tekanan darah. Setelah 30 menit pemberian Nicardipine tekanan sistolik menunjukan penurunan dari 210mmHg menjadi 191mmHg (9%). Lalu, pasien mendapatkan tambahan kolaborasi terapi obat anti-hipertensi oral Ramipril 1xmg, pada pasien C di dapatkan penurunan tekanan darah sistolik sebesar 26% dimana dari 210mmHg menjadi 155mmHg setelah 2 jam pemberian terapi. Pasien juga mendapatkan kolaborasi pemberian terapi oral Aspilet 1x80mg yang bertujuan untuk membantu ketidakstabilan angina dan meringankan rasa nyeri yang timbul pada pasien. Perbaikan atau perkembangan pada pasien selama monitoring keluhan nyeri dada pada pasien C berkurang dari skala 4/10 menjadi 3/10 dan rasa sesak pada pasien berkurang</w:t>
      </w:r>
      <w:r w:rsidRPr="00ED5BA4">
        <w:rPr>
          <w:rFonts w:eastAsia="Calibri"/>
          <w:bCs/>
          <w:color w:val="auto"/>
          <w:kern w:val="0"/>
          <w:szCs w:val="24"/>
          <w:lang w:val="en-US" w:eastAsia="id-ID"/>
          <w14:ligatures w14:val="none"/>
        </w:rPr>
        <w:t>.</w:t>
      </w:r>
    </w:p>
    <w:p w14:paraId="07A8DF4C" w14:textId="7A7A3CFF" w:rsidR="00ED5BA4" w:rsidRDefault="00ED5BA4" w:rsidP="00ED5BA4">
      <w:pPr>
        <w:spacing w:after="0" w:line="360" w:lineRule="auto"/>
        <w:ind w:right="0" w:firstLine="567"/>
        <w:rPr>
          <w:rFonts w:eastAsia="Calibri"/>
          <w:bCs/>
          <w:color w:val="auto"/>
          <w:kern w:val="0"/>
          <w:szCs w:val="24"/>
          <w:lang w:val="id" w:eastAsia="id-ID"/>
          <w14:ligatures w14:val="none"/>
        </w:rPr>
      </w:pPr>
      <w:r w:rsidRPr="00ED5BA4">
        <w:rPr>
          <w:rFonts w:eastAsia="Calibri"/>
          <w:bCs/>
          <w:color w:val="auto"/>
          <w:kern w:val="0"/>
          <w:szCs w:val="24"/>
          <w:lang w:val="id" w:eastAsia="id-ID"/>
          <w14:ligatures w14:val="none"/>
        </w:rPr>
        <w:t xml:space="preserve">Ketiga pasien mengalami hipertensi emergensi dengan tekanan darah yang sangat tinggi saat tiba di unit gawat darurat. Masing-masing pasien menerima terapi antihipertensi yang melibatkan Nicardipine drip menggunakan syringe-pump dengan dosis start yang sama yaitu </w:t>
      </w:r>
      <w:r w:rsidRPr="00ED5BA4">
        <w:rPr>
          <w:rFonts w:eastAsia="Calibri"/>
          <w:bCs/>
          <w:color w:val="auto"/>
          <w:kern w:val="0"/>
          <w:szCs w:val="24"/>
          <w:lang w:val="id-ID" w:eastAsia="id-ID"/>
          <w14:ligatures w14:val="none"/>
        </w:rPr>
        <w:t xml:space="preserve">0.5/KgBB/Jam dengan total dosis yang didapatkan ketiga oleh pasien kelolaan. Hal ini sejalan dengan teori dimana </w:t>
      </w:r>
      <w:proofErr w:type="spellStart"/>
      <w:r w:rsidRPr="00ED5BA4">
        <w:rPr>
          <w:rFonts w:eastAsia="Calibri"/>
          <w:bCs/>
          <w:color w:val="auto"/>
          <w:kern w:val="0"/>
          <w:szCs w:val="24"/>
          <w:lang w:val="en-MY" w:eastAsia="id-ID"/>
          <w14:ligatures w14:val="none"/>
        </w:rPr>
        <w:t>obat</w:t>
      </w:r>
      <w:proofErr w:type="spellEnd"/>
      <w:r w:rsidRPr="00ED5BA4">
        <w:rPr>
          <w:rFonts w:eastAsia="Calibri"/>
          <w:bCs/>
          <w:color w:val="auto"/>
          <w:kern w:val="0"/>
          <w:szCs w:val="24"/>
          <w:lang w:val="en-MY" w:eastAsia="id-ID"/>
          <w14:ligatures w14:val="none"/>
        </w:rPr>
        <w:t xml:space="preserve"> anti-</w:t>
      </w:r>
      <w:proofErr w:type="spellStart"/>
      <w:r w:rsidRPr="00ED5BA4">
        <w:rPr>
          <w:rFonts w:eastAsia="Calibri"/>
          <w:bCs/>
          <w:color w:val="auto"/>
          <w:kern w:val="0"/>
          <w:szCs w:val="24"/>
          <w:lang w:val="en-MY" w:eastAsia="id-ID"/>
          <w14:ligatures w14:val="none"/>
        </w:rPr>
        <w:t>hipertensi</w:t>
      </w:r>
      <w:proofErr w:type="spellEnd"/>
      <w:r w:rsidRPr="00ED5BA4">
        <w:rPr>
          <w:rFonts w:eastAsia="Calibri"/>
          <w:bCs/>
          <w:color w:val="auto"/>
          <w:kern w:val="0"/>
          <w:szCs w:val="24"/>
          <w:lang w:val="en-MY" w:eastAsia="id-ID"/>
          <w14:ligatures w14:val="none"/>
        </w:rPr>
        <w:t xml:space="preserve"> yang </w:t>
      </w:r>
      <w:proofErr w:type="spellStart"/>
      <w:r w:rsidRPr="00ED5BA4">
        <w:rPr>
          <w:rFonts w:eastAsia="Calibri"/>
          <w:bCs/>
          <w:color w:val="auto"/>
          <w:kern w:val="0"/>
          <w:szCs w:val="24"/>
          <w:lang w:val="en-MY" w:eastAsia="id-ID"/>
          <w14:ligatures w14:val="none"/>
        </w:rPr>
        <w:t>cukup</w:t>
      </w:r>
      <w:proofErr w:type="spellEnd"/>
      <w:r w:rsidRPr="00ED5BA4">
        <w:rPr>
          <w:rFonts w:eastAsia="Calibri"/>
          <w:bCs/>
          <w:color w:val="auto"/>
          <w:kern w:val="0"/>
          <w:szCs w:val="24"/>
          <w:lang w:val="en-MY" w:eastAsia="id-ID"/>
          <w14:ligatures w14:val="none"/>
        </w:rPr>
        <w:t xml:space="preserve"> </w:t>
      </w:r>
      <w:proofErr w:type="spellStart"/>
      <w:r w:rsidRPr="00ED5BA4">
        <w:rPr>
          <w:rFonts w:eastAsia="Calibri"/>
          <w:bCs/>
          <w:color w:val="auto"/>
          <w:kern w:val="0"/>
          <w:szCs w:val="24"/>
          <w:lang w:val="en-MY" w:eastAsia="id-ID"/>
          <w14:ligatures w14:val="none"/>
        </w:rPr>
        <w:t>sering</w:t>
      </w:r>
      <w:proofErr w:type="spellEnd"/>
      <w:r w:rsidRPr="00ED5BA4">
        <w:rPr>
          <w:rFonts w:eastAsia="Calibri"/>
          <w:bCs/>
          <w:color w:val="auto"/>
          <w:kern w:val="0"/>
          <w:szCs w:val="24"/>
          <w:lang w:val="en-MY" w:eastAsia="id-ID"/>
          <w14:ligatures w14:val="none"/>
        </w:rPr>
        <w:t xml:space="preserve"> </w:t>
      </w:r>
      <w:proofErr w:type="spellStart"/>
      <w:r w:rsidRPr="00ED5BA4">
        <w:rPr>
          <w:rFonts w:eastAsia="Calibri"/>
          <w:bCs/>
          <w:color w:val="auto"/>
          <w:kern w:val="0"/>
          <w:szCs w:val="24"/>
          <w:lang w:val="en-MY" w:eastAsia="id-ID"/>
          <w14:ligatures w14:val="none"/>
        </w:rPr>
        <w:t>digunakan</w:t>
      </w:r>
      <w:proofErr w:type="spellEnd"/>
      <w:r w:rsidRPr="00ED5BA4">
        <w:rPr>
          <w:rFonts w:eastAsia="Calibri"/>
          <w:bCs/>
          <w:color w:val="auto"/>
          <w:kern w:val="0"/>
          <w:szCs w:val="24"/>
          <w:lang w:val="en-MY" w:eastAsia="id-ID"/>
          <w14:ligatures w14:val="none"/>
        </w:rPr>
        <w:t xml:space="preserve"> </w:t>
      </w:r>
      <w:proofErr w:type="spellStart"/>
      <w:r w:rsidRPr="00ED5BA4">
        <w:rPr>
          <w:rFonts w:eastAsia="Calibri"/>
          <w:bCs/>
          <w:color w:val="auto"/>
          <w:kern w:val="0"/>
          <w:szCs w:val="24"/>
          <w:lang w:val="en-MY" w:eastAsia="id-ID"/>
          <w14:ligatures w14:val="none"/>
        </w:rPr>
        <w:t>adalah</w:t>
      </w:r>
      <w:proofErr w:type="spellEnd"/>
      <w:r w:rsidRPr="00ED5BA4">
        <w:rPr>
          <w:rFonts w:eastAsia="Calibri"/>
          <w:bCs/>
          <w:color w:val="auto"/>
          <w:kern w:val="0"/>
          <w:szCs w:val="24"/>
          <w:lang w:val="en-MY" w:eastAsia="id-ID"/>
          <w14:ligatures w14:val="none"/>
        </w:rPr>
        <w:t xml:space="preserve"> </w:t>
      </w:r>
      <w:proofErr w:type="spellStart"/>
      <w:r w:rsidRPr="00ED5BA4">
        <w:rPr>
          <w:rFonts w:eastAsia="Calibri"/>
          <w:bCs/>
          <w:color w:val="auto"/>
          <w:kern w:val="0"/>
          <w:szCs w:val="24"/>
          <w:lang w:val="en-MY" w:eastAsia="id-ID"/>
          <w14:ligatures w14:val="none"/>
        </w:rPr>
        <w:t>Nitroprusid</w:t>
      </w:r>
      <w:proofErr w:type="spellEnd"/>
      <w:r w:rsidRPr="00ED5BA4">
        <w:rPr>
          <w:rFonts w:eastAsia="Calibri"/>
          <w:bCs/>
          <w:color w:val="auto"/>
          <w:kern w:val="0"/>
          <w:szCs w:val="24"/>
          <w:lang w:val="en-MY" w:eastAsia="id-ID"/>
          <w14:ligatures w14:val="none"/>
        </w:rPr>
        <w:t xml:space="preserve"> IV </w:t>
      </w:r>
      <w:proofErr w:type="spellStart"/>
      <w:r w:rsidRPr="00ED5BA4">
        <w:rPr>
          <w:rFonts w:eastAsia="Calibri"/>
          <w:bCs/>
          <w:color w:val="auto"/>
          <w:kern w:val="0"/>
          <w:szCs w:val="24"/>
          <w:lang w:val="en-MY" w:eastAsia="id-ID"/>
          <w14:ligatures w14:val="none"/>
        </w:rPr>
        <w:t>dengan</w:t>
      </w:r>
      <w:proofErr w:type="spellEnd"/>
      <w:r w:rsidRPr="00ED5BA4">
        <w:rPr>
          <w:rFonts w:eastAsia="Calibri"/>
          <w:bCs/>
          <w:color w:val="auto"/>
          <w:kern w:val="0"/>
          <w:szCs w:val="24"/>
          <w:lang w:val="en-MY" w:eastAsia="id-ID"/>
          <w14:ligatures w14:val="none"/>
        </w:rPr>
        <w:t xml:space="preserve"> </w:t>
      </w:r>
      <w:proofErr w:type="spellStart"/>
      <w:r w:rsidRPr="00ED5BA4">
        <w:rPr>
          <w:rFonts w:eastAsia="Calibri"/>
          <w:bCs/>
          <w:color w:val="auto"/>
          <w:kern w:val="0"/>
          <w:szCs w:val="24"/>
          <w:lang w:val="en-MY" w:eastAsia="id-ID"/>
          <w14:ligatures w14:val="none"/>
        </w:rPr>
        <w:t>dosis</w:t>
      </w:r>
      <w:proofErr w:type="spellEnd"/>
      <w:r w:rsidRPr="00ED5BA4">
        <w:rPr>
          <w:rFonts w:eastAsia="Calibri"/>
          <w:bCs/>
          <w:color w:val="auto"/>
          <w:kern w:val="0"/>
          <w:szCs w:val="24"/>
          <w:lang w:val="en-MY" w:eastAsia="id-ID"/>
          <w14:ligatures w14:val="none"/>
        </w:rPr>
        <w:t xml:space="preserve"> 0,25 ug/kg/</w:t>
      </w:r>
      <w:proofErr w:type="spellStart"/>
      <w:r w:rsidRPr="00ED5BA4">
        <w:rPr>
          <w:rFonts w:eastAsia="Calibri"/>
          <w:bCs/>
          <w:color w:val="auto"/>
          <w:kern w:val="0"/>
          <w:szCs w:val="24"/>
          <w:lang w:val="en-MY" w:eastAsia="id-ID"/>
          <w14:ligatures w14:val="none"/>
        </w:rPr>
        <w:t>menit</w:t>
      </w:r>
      <w:proofErr w:type="spellEnd"/>
      <w:r w:rsidRPr="00ED5BA4">
        <w:rPr>
          <w:rFonts w:eastAsia="Calibri"/>
          <w:bCs/>
          <w:color w:val="auto"/>
          <w:kern w:val="0"/>
          <w:szCs w:val="24"/>
          <w:lang w:val="en-MY" w:eastAsia="id-ID"/>
          <w14:ligatures w14:val="none"/>
        </w:rPr>
        <w:t xml:space="preserve"> </w:t>
      </w:r>
      <w:proofErr w:type="spellStart"/>
      <w:r w:rsidRPr="00ED5BA4">
        <w:rPr>
          <w:rFonts w:eastAsia="Calibri"/>
          <w:bCs/>
          <w:color w:val="auto"/>
          <w:kern w:val="0"/>
          <w:szCs w:val="24"/>
          <w:lang w:val="en-MY" w:eastAsia="id-ID"/>
          <w14:ligatures w14:val="none"/>
        </w:rPr>
        <w:t>atau</w:t>
      </w:r>
      <w:proofErr w:type="spellEnd"/>
      <w:r w:rsidRPr="00ED5BA4">
        <w:rPr>
          <w:rFonts w:eastAsia="Calibri"/>
          <w:bCs/>
          <w:color w:val="auto"/>
          <w:kern w:val="0"/>
          <w:szCs w:val="24"/>
          <w:lang w:val="en-MY" w:eastAsia="id-ID"/>
          <w14:ligatures w14:val="none"/>
        </w:rPr>
        <w:t xml:space="preserve"> Nicardipine </w:t>
      </w:r>
      <w:proofErr w:type="spellStart"/>
      <w:r w:rsidRPr="00ED5BA4">
        <w:rPr>
          <w:rFonts w:eastAsia="Calibri"/>
          <w:bCs/>
          <w:color w:val="auto"/>
          <w:kern w:val="0"/>
          <w:szCs w:val="24"/>
          <w:lang w:val="en-MY" w:eastAsia="id-ID"/>
          <w14:ligatures w14:val="none"/>
        </w:rPr>
        <w:t>dengan</w:t>
      </w:r>
      <w:proofErr w:type="spellEnd"/>
      <w:r w:rsidRPr="00ED5BA4">
        <w:rPr>
          <w:rFonts w:eastAsia="Calibri"/>
          <w:bCs/>
          <w:color w:val="auto"/>
          <w:kern w:val="0"/>
          <w:szCs w:val="24"/>
          <w:lang w:val="en-MY" w:eastAsia="id-ID"/>
          <w14:ligatures w14:val="none"/>
        </w:rPr>
        <w:t xml:space="preserve"> </w:t>
      </w:r>
      <w:proofErr w:type="spellStart"/>
      <w:r w:rsidRPr="00ED5BA4">
        <w:rPr>
          <w:rFonts w:eastAsia="Calibri"/>
          <w:bCs/>
          <w:color w:val="auto"/>
          <w:kern w:val="0"/>
          <w:szCs w:val="24"/>
          <w:lang w:val="en-MY" w:eastAsia="id-ID"/>
          <w14:ligatures w14:val="none"/>
        </w:rPr>
        <w:t>dosis</w:t>
      </w:r>
      <w:proofErr w:type="spellEnd"/>
      <w:r w:rsidRPr="00ED5BA4">
        <w:rPr>
          <w:rFonts w:eastAsia="Calibri"/>
          <w:bCs/>
          <w:color w:val="auto"/>
          <w:kern w:val="0"/>
          <w:szCs w:val="24"/>
          <w:lang w:val="en-MY" w:eastAsia="id-ID"/>
          <w14:ligatures w14:val="none"/>
        </w:rPr>
        <w:t xml:space="preserve"> 0,5-10mcg/</w:t>
      </w:r>
      <w:proofErr w:type="spellStart"/>
      <w:r w:rsidRPr="00ED5BA4">
        <w:rPr>
          <w:rFonts w:eastAsia="Calibri"/>
          <w:bCs/>
          <w:color w:val="auto"/>
          <w:kern w:val="0"/>
          <w:szCs w:val="24"/>
          <w:lang w:val="en-MY" w:eastAsia="id-ID"/>
          <w14:ligatures w14:val="none"/>
        </w:rPr>
        <w:t>KgBB</w:t>
      </w:r>
      <w:proofErr w:type="spellEnd"/>
      <w:r w:rsidRPr="00ED5BA4">
        <w:rPr>
          <w:rFonts w:eastAsia="Calibri"/>
          <w:bCs/>
          <w:color w:val="auto"/>
          <w:kern w:val="0"/>
          <w:szCs w:val="24"/>
          <w:lang w:val="en-MY" w:eastAsia="id-ID"/>
          <w14:ligatures w14:val="none"/>
        </w:rPr>
        <w:t>/</w:t>
      </w:r>
      <w:proofErr w:type="spellStart"/>
      <w:r w:rsidRPr="00ED5BA4">
        <w:rPr>
          <w:rFonts w:eastAsia="Calibri"/>
          <w:bCs/>
          <w:color w:val="auto"/>
          <w:kern w:val="0"/>
          <w:szCs w:val="24"/>
          <w:lang w:val="en-MY" w:eastAsia="id-ID"/>
          <w14:ligatures w14:val="none"/>
        </w:rPr>
        <w:t>menit</w:t>
      </w:r>
      <w:proofErr w:type="spellEnd"/>
      <w:r w:rsidRPr="00ED5BA4">
        <w:rPr>
          <w:rFonts w:eastAsia="Calibri"/>
          <w:bCs/>
          <w:color w:val="auto"/>
          <w:kern w:val="0"/>
          <w:szCs w:val="24"/>
          <w:lang w:val="en-MY" w:eastAsia="id-ID"/>
          <w14:ligatures w14:val="none"/>
        </w:rPr>
        <w:t xml:space="preserve"> </w:t>
      </w:r>
      <w:r w:rsidRPr="00ED5BA4">
        <w:rPr>
          <w:rFonts w:eastAsia="Calibri"/>
          <w:bCs/>
          <w:color w:val="auto"/>
          <w:kern w:val="0"/>
          <w:szCs w:val="24"/>
          <w:lang w:val="en-MY" w:eastAsia="id-ID"/>
          <w14:ligatures w14:val="none"/>
        </w:rPr>
        <w:fldChar w:fldCharType="begin" w:fldLock="1"/>
      </w:r>
      <w:r w:rsidRPr="00ED5BA4">
        <w:rPr>
          <w:rFonts w:eastAsia="Calibri"/>
          <w:bCs/>
          <w:color w:val="auto"/>
          <w:kern w:val="0"/>
          <w:szCs w:val="24"/>
          <w:lang w:val="en-MY" w:eastAsia="id-ID"/>
          <w14:ligatures w14:val="none"/>
        </w:rPr>
        <w:instrText>ADDIN CSL_CITATION {"citationItems":[{"id":"ITEM-1","itemData":{"DOI":"10.21037/atm.2017.03.34","ISSN":"23055847","author":[{"dropping-particle":"","family":"Aronow","given":"Wilbert S.","non-dropping-particle":"","parse-names":false,"suffix":""}],"container-title":"Annals of Translational Medicine","id":"ITEM-1","issue":"8","issued":{"date-parts":[["2017"]]},"page":"1-4","title":"Treatment of hypertensive emergencies","type":"article-journal","volume":"5"},"uris":["http://www.mendeley.com/documents/?uuid=73ff1fec-7001-479b-a640-d850ca3f8a72"]}],"mendeley":{"formattedCitation":"(Aronow, 2017)","plainTextFormattedCitation":"(Aronow, 2017)","previouslyFormattedCitation":"(Aronow, 2017)"},"properties":{"noteIndex":0},"schema":"https://github.com/citation-style-language/schema/raw/master/csl-citation.json"}</w:instrText>
      </w:r>
      <w:r w:rsidRPr="00ED5BA4">
        <w:rPr>
          <w:rFonts w:eastAsia="Calibri"/>
          <w:bCs/>
          <w:color w:val="auto"/>
          <w:kern w:val="0"/>
          <w:szCs w:val="24"/>
          <w:lang w:val="en-MY" w:eastAsia="id-ID"/>
          <w14:ligatures w14:val="none"/>
        </w:rPr>
        <w:fldChar w:fldCharType="separate"/>
      </w:r>
      <w:r w:rsidRPr="00ED5BA4">
        <w:rPr>
          <w:rFonts w:eastAsia="Calibri"/>
          <w:bCs/>
          <w:color w:val="auto"/>
          <w:kern w:val="0"/>
          <w:szCs w:val="24"/>
          <w:lang w:val="en-MY" w:eastAsia="id-ID"/>
          <w14:ligatures w14:val="none"/>
        </w:rPr>
        <w:t>(Aronow, 2017)</w:t>
      </w:r>
      <w:r w:rsidRPr="00ED5BA4">
        <w:rPr>
          <w:rFonts w:eastAsia="Calibri"/>
          <w:bCs/>
          <w:color w:val="auto"/>
          <w:kern w:val="0"/>
          <w:szCs w:val="24"/>
          <w:lang w:eastAsia="id-ID"/>
          <w14:ligatures w14:val="none"/>
        </w:rPr>
        <w:fldChar w:fldCharType="end"/>
      </w:r>
      <w:r w:rsidRPr="00ED5BA4">
        <w:rPr>
          <w:rFonts w:eastAsia="Calibri"/>
          <w:bCs/>
          <w:color w:val="auto"/>
          <w:kern w:val="0"/>
          <w:szCs w:val="24"/>
          <w:lang w:val="en-MY" w:eastAsia="id-ID"/>
          <w14:ligatures w14:val="none"/>
        </w:rPr>
        <w:t>.</w:t>
      </w:r>
      <w:r w:rsidRPr="00ED5BA4">
        <w:rPr>
          <w:rFonts w:eastAsia="Calibri"/>
          <w:bCs/>
          <w:color w:val="auto"/>
          <w:kern w:val="0"/>
          <w:szCs w:val="24"/>
          <w:lang w:val="id" w:eastAsia="id-ID"/>
          <w14:ligatures w14:val="none"/>
        </w:rPr>
        <w:t xml:space="preserve"> Hal ini menunjukkan pentingnya pengendalian tekanan darah cepat dalam situasi ini, Monitoring tanda-tanda vital secara ketat dan penyesuaian dosis terapi antihipertensi juga dilakukan pada ketiganya untuk memastikan penurunan tekanan darah yang aman dan efektif. Hal ini dapat di lihat dari hasil monitoring ketiga pasien sebagai berikut :</w:t>
      </w:r>
    </w:p>
    <w:p w14:paraId="4D9DEB72" w14:textId="77777777" w:rsidR="00ED5BA4" w:rsidRDefault="00ED5BA4" w:rsidP="00ED5BA4">
      <w:pPr>
        <w:spacing w:after="0" w:line="360" w:lineRule="auto"/>
        <w:ind w:right="0" w:firstLine="567"/>
        <w:rPr>
          <w:rFonts w:eastAsia="Calibri"/>
          <w:bCs/>
          <w:color w:val="auto"/>
          <w:kern w:val="0"/>
          <w:szCs w:val="24"/>
          <w:lang w:val="id" w:eastAsia="id-ID"/>
          <w14:ligatures w14:val="none"/>
        </w:rPr>
      </w:pPr>
    </w:p>
    <w:p w14:paraId="2CEF42EA" w14:textId="77777777" w:rsidR="003053BA" w:rsidRDefault="003053BA" w:rsidP="00ED5BA4">
      <w:pPr>
        <w:spacing w:after="0" w:line="360" w:lineRule="auto"/>
        <w:ind w:right="0" w:firstLine="567"/>
        <w:jc w:val="center"/>
        <w:rPr>
          <w:rFonts w:eastAsia="Calibri"/>
          <w:bCs/>
          <w:color w:val="auto"/>
          <w:kern w:val="0"/>
          <w:szCs w:val="24"/>
          <w:lang w:val="en-US" w:eastAsia="id-ID"/>
          <w14:ligatures w14:val="none"/>
        </w:rPr>
      </w:pPr>
    </w:p>
    <w:p w14:paraId="3FAA243D" w14:textId="77777777" w:rsidR="003053BA" w:rsidRDefault="003053BA" w:rsidP="00ED5BA4">
      <w:pPr>
        <w:spacing w:after="0" w:line="360" w:lineRule="auto"/>
        <w:ind w:right="0" w:firstLine="567"/>
        <w:jc w:val="center"/>
        <w:rPr>
          <w:rFonts w:eastAsia="Calibri"/>
          <w:bCs/>
          <w:color w:val="auto"/>
          <w:kern w:val="0"/>
          <w:szCs w:val="24"/>
          <w:lang w:val="en-US" w:eastAsia="id-ID"/>
          <w14:ligatures w14:val="none"/>
        </w:rPr>
      </w:pPr>
    </w:p>
    <w:p w14:paraId="2D04C35C" w14:textId="77777777" w:rsidR="003053BA" w:rsidRDefault="003053BA" w:rsidP="00ED5BA4">
      <w:pPr>
        <w:spacing w:after="0" w:line="360" w:lineRule="auto"/>
        <w:ind w:right="0" w:firstLine="567"/>
        <w:jc w:val="center"/>
        <w:rPr>
          <w:rFonts w:eastAsia="Calibri"/>
          <w:bCs/>
          <w:color w:val="auto"/>
          <w:kern w:val="0"/>
          <w:szCs w:val="24"/>
          <w:lang w:val="en-US" w:eastAsia="id-ID"/>
          <w14:ligatures w14:val="none"/>
        </w:rPr>
      </w:pPr>
    </w:p>
    <w:p w14:paraId="407F3B76" w14:textId="77777777" w:rsidR="003053BA" w:rsidRDefault="003053BA" w:rsidP="00ED5BA4">
      <w:pPr>
        <w:spacing w:after="0" w:line="360" w:lineRule="auto"/>
        <w:ind w:right="0" w:firstLine="567"/>
        <w:jc w:val="center"/>
        <w:rPr>
          <w:rFonts w:eastAsia="Calibri"/>
          <w:bCs/>
          <w:color w:val="auto"/>
          <w:kern w:val="0"/>
          <w:szCs w:val="24"/>
          <w:lang w:val="en-US" w:eastAsia="id-ID"/>
          <w14:ligatures w14:val="none"/>
        </w:rPr>
      </w:pPr>
    </w:p>
    <w:p w14:paraId="15CF61D3" w14:textId="77777777" w:rsidR="003053BA" w:rsidRDefault="003053BA" w:rsidP="00ED5BA4">
      <w:pPr>
        <w:spacing w:after="0" w:line="360" w:lineRule="auto"/>
        <w:ind w:right="0" w:firstLine="567"/>
        <w:jc w:val="center"/>
        <w:rPr>
          <w:rFonts w:eastAsia="Calibri"/>
          <w:bCs/>
          <w:color w:val="auto"/>
          <w:kern w:val="0"/>
          <w:szCs w:val="24"/>
          <w:lang w:val="en-US" w:eastAsia="id-ID"/>
          <w14:ligatures w14:val="none"/>
        </w:rPr>
      </w:pPr>
    </w:p>
    <w:p w14:paraId="42FB44A3" w14:textId="6C18FDD9" w:rsidR="00ED5BA4" w:rsidRDefault="003053BA" w:rsidP="00ED5BA4">
      <w:pPr>
        <w:spacing w:after="0" w:line="360" w:lineRule="auto"/>
        <w:ind w:right="0" w:firstLine="567"/>
        <w:jc w:val="center"/>
        <w:rPr>
          <w:rFonts w:eastAsia="Calibri"/>
          <w:bCs/>
          <w:color w:val="auto"/>
          <w:kern w:val="0"/>
          <w:szCs w:val="24"/>
          <w:lang w:val="en-US" w:eastAsia="id-ID"/>
          <w14:ligatures w14:val="none"/>
        </w:rPr>
      </w:pPr>
      <w:r>
        <w:rPr>
          <w:rFonts w:eastAsia="Calibri"/>
          <w:bCs/>
          <w:noProof/>
          <w:color w:val="auto"/>
          <w:kern w:val="0"/>
          <w:szCs w:val="24"/>
          <w:lang w:val="en-US" w:eastAsia="id-ID"/>
          <w14:ligatures w14:val="none"/>
        </w:rPr>
        <w:lastRenderedPageBreak/>
        <w:drawing>
          <wp:anchor distT="0" distB="0" distL="114300" distR="114300" simplePos="0" relativeHeight="251659264" behindDoc="0" locked="0" layoutInCell="1" allowOverlap="1" wp14:anchorId="33134DF8" wp14:editId="34D5FD82">
            <wp:simplePos x="0" y="0"/>
            <wp:positionH relativeFrom="margin">
              <wp:align>left</wp:align>
            </wp:positionH>
            <wp:positionV relativeFrom="paragraph">
              <wp:posOffset>3667032</wp:posOffset>
            </wp:positionV>
            <wp:extent cx="5803900" cy="3557905"/>
            <wp:effectExtent l="0" t="0" r="6350" b="4445"/>
            <wp:wrapTopAndBottom/>
            <wp:docPr id="2779484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08634" cy="3561349"/>
                    </a:xfrm>
                    <a:prstGeom prst="rect">
                      <a:avLst/>
                    </a:prstGeom>
                    <a:noFill/>
                  </pic:spPr>
                </pic:pic>
              </a:graphicData>
            </a:graphic>
            <wp14:sizeRelH relativeFrom="margin">
              <wp14:pctWidth>0</wp14:pctWidth>
            </wp14:sizeRelH>
            <wp14:sizeRelV relativeFrom="margin">
              <wp14:pctHeight>0</wp14:pctHeight>
            </wp14:sizeRelV>
          </wp:anchor>
        </w:drawing>
      </w:r>
      <w:r>
        <w:rPr>
          <w:rFonts w:eastAsia="Calibri"/>
          <w:bCs/>
          <w:noProof/>
          <w:color w:val="auto"/>
          <w:kern w:val="0"/>
          <w:szCs w:val="24"/>
          <w:lang w:val="en-US" w:eastAsia="id-ID"/>
          <w14:ligatures w14:val="none"/>
        </w:rPr>
        <w:drawing>
          <wp:anchor distT="0" distB="0" distL="114300" distR="114300" simplePos="0" relativeHeight="251660288" behindDoc="0" locked="0" layoutInCell="1" allowOverlap="1" wp14:anchorId="68527E26" wp14:editId="475758C2">
            <wp:simplePos x="0" y="0"/>
            <wp:positionH relativeFrom="margin">
              <wp:posOffset>-1053</wp:posOffset>
            </wp:positionH>
            <wp:positionV relativeFrom="paragraph">
              <wp:posOffset>481</wp:posOffset>
            </wp:positionV>
            <wp:extent cx="5803900" cy="3462655"/>
            <wp:effectExtent l="0" t="0" r="6350" b="4445"/>
            <wp:wrapTopAndBottom/>
            <wp:docPr id="14650333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03900" cy="3462655"/>
                    </a:xfrm>
                    <a:prstGeom prst="rect">
                      <a:avLst/>
                    </a:prstGeom>
                    <a:noFill/>
                  </pic:spPr>
                </pic:pic>
              </a:graphicData>
            </a:graphic>
          </wp:anchor>
        </w:drawing>
      </w:r>
    </w:p>
    <w:p w14:paraId="0BA3FA72" w14:textId="0570802B" w:rsidR="00ED5BA4" w:rsidRDefault="00ED5BA4" w:rsidP="00ED5BA4">
      <w:pPr>
        <w:spacing w:after="0" w:line="360" w:lineRule="auto"/>
        <w:ind w:right="0" w:firstLine="567"/>
        <w:jc w:val="center"/>
        <w:rPr>
          <w:rFonts w:eastAsia="Calibri"/>
          <w:bCs/>
          <w:color w:val="auto"/>
          <w:kern w:val="0"/>
          <w:szCs w:val="24"/>
          <w:lang w:val="en-US" w:eastAsia="id-ID"/>
          <w14:ligatures w14:val="none"/>
        </w:rPr>
      </w:pPr>
    </w:p>
    <w:p w14:paraId="1D2F69E7" w14:textId="5DAA2DB3" w:rsidR="00ED5BA4" w:rsidRDefault="00ED5BA4" w:rsidP="003053BA">
      <w:pPr>
        <w:spacing w:after="0" w:line="360" w:lineRule="auto"/>
        <w:ind w:right="0" w:firstLine="567"/>
        <w:jc w:val="center"/>
        <w:rPr>
          <w:rFonts w:eastAsia="Calibri"/>
          <w:bCs/>
          <w:color w:val="auto"/>
          <w:kern w:val="0"/>
          <w:szCs w:val="24"/>
          <w:lang w:val="en-US" w:eastAsia="id-ID"/>
          <w14:ligatures w14:val="none"/>
        </w:rPr>
      </w:pPr>
    </w:p>
    <w:p w14:paraId="1A2EA4D4" w14:textId="77777777" w:rsidR="003053BA" w:rsidRDefault="003053BA" w:rsidP="003053BA">
      <w:pPr>
        <w:spacing w:after="0" w:line="360" w:lineRule="auto"/>
        <w:ind w:right="0" w:firstLine="567"/>
        <w:jc w:val="center"/>
        <w:rPr>
          <w:rFonts w:eastAsia="Calibri"/>
          <w:bCs/>
          <w:color w:val="auto"/>
          <w:kern w:val="0"/>
          <w:szCs w:val="24"/>
          <w:lang w:val="en-US" w:eastAsia="id-ID"/>
          <w14:ligatures w14:val="none"/>
        </w:rPr>
      </w:pPr>
    </w:p>
    <w:p w14:paraId="707ED046" w14:textId="77777777" w:rsidR="003053BA" w:rsidRDefault="003053BA" w:rsidP="003053BA">
      <w:pPr>
        <w:spacing w:after="0" w:line="360" w:lineRule="auto"/>
        <w:ind w:right="0" w:firstLine="567"/>
        <w:jc w:val="center"/>
        <w:rPr>
          <w:rFonts w:eastAsia="Calibri"/>
          <w:bCs/>
          <w:color w:val="auto"/>
          <w:kern w:val="0"/>
          <w:szCs w:val="24"/>
          <w:lang w:val="en-US" w:eastAsia="id-ID"/>
          <w14:ligatures w14:val="none"/>
        </w:rPr>
      </w:pPr>
    </w:p>
    <w:p w14:paraId="12EF6B15" w14:textId="77777777" w:rsidR="003053BA" w:rsidRDefault="003053BA" w:rsidP="003053BA">
      <w:pPr>
        <w:spacing w:after="0" w:line="360" w:lineRule="auto"/>
        <w:ind w:right="0" w:firstLine="567"/>
        <w:jc w:val="center"/>
        <w:rPr>
          <w:rFonts w:eastAsia="Calibri"/>
          <w:bCs/>
          <w:color w:val="auto"/>
          <w:kern w:val="0"/>
          <w:szCs w:val="24"/>
          <w:lang w:val="en-US" w:eastAsia="id-ID"/>
          <w14:ligatures w14:val="none"/>
        </w:rPr>
      </w:pPr>
    </w:p>
    <w:p w14:paraId="3E47DDE3" w14:textId="78BB2257" w:rsidR="003053BA" w:rsidRDefault="003053BA" w:rsidP="003053BA">
      <w:pPr>
        <w:spacing w:after="0" w:line="360" w:lineRule="auto"/>
        <w:ind w:right="0" w:firstLine="567"/>
        <w:jc w:val="center"/>
        <w:rPr>
          <w:rFonts w:eastAsia="Calibri"/>
          <w:bCs/>
          <w:color w:val="auto"/>
          <w:kern w:val="0"/>
          <w:szCs w:val="24"/>
          <w:lang w:val="en-US" w:eastAsia="id-ID"/>
          <w14:ligatures w14:val="none"/>
        </w:rPr>
      </w:pPr>
      <w:r>
        <w:rPr>
          <w:rFonts w:eastAsia="Calibri"/>
          <w:bCs/>
          <w:noProof/>
          <w:color w:val="auto"/>
          <w:kern w:val="0"/>
          <w:szCs w:val="24"/>
          <w:lang w:val="en-US" w:eastAsia="id-ID"/>
          <w14:ligatures w14:val="none"/>
        </w:rPr>
        <w:drawing>
          <wp:anchor distT="0" distB="0" distL="114300" distR="114300" simplePos="0" relativeHeight="251658240" behindDoc="0" locked="0" layoutInCell="1" allowOverlap="1" wp14:anchorId="5101F4F5" wp14:editId="3CFF1320">
            <wp:simplePos x="0" y="0"/>
            <wp:positionH relativeFrom="margin">
              <wp:posOffset>-1192</wp:posOffset>
            </wp:positionH>
            <wp:positionV relativeFrom="paragraph">
              <wp:posOffset>588</wp:posOffset>
            </wp:positionV>
            <wp:extent cx="5968365" cy="3609340"/>
            <wp:effectExtent l="0" t="0" r="0" b="0"/>
            <wp:wrapTopAndBottom/>
            <wp:docPr id="30940087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68365" cy="3609340"/>
                    </a:xfrm>
                    <a:prstGeom prst="rect">
                      <a:avLst/>
                    </a:prstGeom>
                    <a:noFill/>
                  </pic:spPr>
                </pic:pic>
              </a:graphicData>
            </a:graphic>
          </wp:anchor>
        </w:drawing>
      </w:r>
    </w:p>
    <w:p w14:paraId="57DD401F" w14:textId="70288458" w:rsidR="003053BA" w:rsidRPr="004C5448" w:rsidRDefault="003053BA" w:rsidP="003053BA">
      <w:pPr>
        <w:spacing w:after="0" w:line="360" w:lineRule="auto"/>
        <w:ind w:right="0" w:firstLine="567"/>
        <w:rPr>
          <w:rFonts w:eastAsia="Calibri"/>
          <w:bCs/>
          <w:color w:val="auto"/>
          <w:kern w:val="0"/>
          <w:szCs w:val="24"/>
          <w:lang w:val="en-US" w:eastAsia="id-ID"/>
          <w14:ligatures w14:val="none"/>
        </w:rPr>
      </w:pPr>
      <w:r w:rsidRPr="003053BA">
        <w:rPr>
          <w:rFonts w:eastAsia="Calibri"/>
          <w:bCs/>
          <w:color w:val="auto"/>
          <w:kern w:val="0"/>
          <w:szCs w:val="24"/>
          <w:lang w:val="id" w:eastAsia="id-ID"/>
          <w14:ligatures w14:val="none"/>
        </w:rPr>
        <w:t xml:space="preserve">Data monitoring ketiga pasien didapatkan masing-masing pasien mengalami penurunan tekanan darah sistolik pada pasien A 150mmHg (25%) dalam 5 jam, pasien B 173mmHg (24.5%) dalam 30 menit, penurunan di rantang 162mmHg dalam 2 jam dan pasien C 26% dalam 2 jam. Hal ini sejalan dengan penelitian </w:t>
      </w:r>
      <w:r w:rsidRPr="003053BA">
        <w:rPr>
          <w:rFonts w:eastAsia="Calibri"/>
          <w:bCs/>
          <w:color w:val="auto"/>
          <w:kern w:val="0"/>
          <w:szCs w:val="24"/>
          <w:lang w:val="id" w:eastAsia="id-ID"/>
          <w14:ligatures w14:val="none"/>
        </w:rPr>
        <w:fldChar w:fldCharType="begin" w:fldLock="1"/>
      </w:r>
      <w:r w:rsidRPr="003053BA">
        <w:rPr>
          <w:rFonts w:eastAsia="Calibri"/>
          <w:bCs/>
          <w:color w:val="auto"/>
          <w:kern w:val="0"/>
          <w:szCs w:val="24"/>
          <w:lang w:val="id" w:eastAsia="id-ID"/>
          <w14:ligatures w14:val="none"/>
        </w:rPr>
        <w:instrText>ADDIN CSL_CITATION {"citationItems":[{"id":"ITEM-1","itemData":{"DOI":"https://doi.org/10.1016/j.jemermed.2924.04.006","author":[{"dropping-particle":"","family":"Lantai","given":"Cortney","non-dropping-particle":"","parse-names":false,"suffix":""},{"dropping-particle":"","family":"Pouliot","given":"Jonathan","non-dropping-particle":"","parse-names":false,"suffix":""}],"id":"ITEM-1","issued":{"date-parts":[["2024"]]},"title":"Evaluation Of The Efficacy and Savety of Nicardipine versus Clevidipine for Blood Pressure Control in Hypertensive Crisis","type":"article-journal"},"uris":["http://www.mendeley.com/documents/?uuid=65e572ac-81f8-4bc4-a022-e4f06a9dfbfb"]}],"mendeley":{"formattedCitation":"(Lantai &amp; Pouliot, 2024)","plainTextFormattedCitation":"(Lantai &amp; Pouliot, 2024)","previouslyFormattedCitation":"(Lantai &amp; Pouliot, 2024)"},"properties":{"noteIndex":0},"schema":"https://github.com/citation-style-language/schema/raw/master/csl-citation.json"}</w:instrText>
      </w:r>
      <w:r w:rsidRPr="003053BA">
        <w:rPr>
          <w:rFonts w:eastAsia="Calibri"/>
          <w:bCs/>
          <w:color w:val="auto"/>
          <w:kern w:val="0"/>
          <w:szCs w:val="24"/>
          <w:lang w:val="id" w:eastAsia="id-ID"/>
          <w14:ligatures w14:val="none"/>
        </w:rPr>
        <w:fldChar w:fldCharType="separate"/>
      </w:r>
      <w:r w:rsidRPr="003053BA">
        <w:rPr>
          <w:rFonts w:eastAsia="Calibri"/>
          <w:bCs/>
          <w:color w:val="auto"/>
          <w:kern w:val="0"/>
          <w:szCs w:val="24"/>
          <w:lang w:val="id" w:eastAsia="id-ID"/>
          <w14:ligatures w14:val="none"/>
        </w:rPr>
        <w:t>Lantai &amp; Pouliot (2024)</w:t>
      </w:r>
      <w:r w:rsidRPr="003053BA">
        <w:rPr>
          <w:rFonts w:eastAsia="Calibri"/>
          <w:bCs/>
          <w:color w:val="auto"/>
          <w:kern w:val="0"/>
          <w:szCs w:val="24"/>
          <w:lang w:val="en-US" w:eastAsia="id-ID"/>
          <w14:ligatures w14:val="none"/>
        </w:rPr>
        <w:fldChar w:fldCharType="end"/>
      </w:r>
      <w:r w:rsidRPr="003053BA">
        <w:rPr>
          <w:rFonts w:eastAsia="Calibri"/>
          <w:bCs/>
          <w:color w:val="auto"/>
          <w:kern w:val="0"/>
          <w:szCs w:val="24"/>
          <w:lang w:val="id" w:eastAsia="id-ID"/>
          <w14:ligatures w14:val="none"/>
        </w:rPr>
        <w:t xml:space="preserve"> yang mengatakan bahwa nicardipine atau perdipine dapat menurunkan tekanan darah sistolik &lt;160mmHg dalam 2-6jam. Adapun penelitian oleh </w:t>
      </w:r>
      <w:r w:rsidRPr="003053BA">
        <w:rPr>
          <w:rFonts w:eastAsia="Calibri"/>
          <w:bCs/>
          <w:color w:val="auto"/>
          <w:kern w:val="0"/>
          <w:szCs w:val="24"/>
          <w:lang w:val="id" w:eastAsia="id-ID"/>
          <w14:ligatures w14:val="none"/>
        </w:rPr>
        <w:fldChar w:fldCharType="begin" w:fldLock="1"/>
      </w:r>
      <w:r w:rsidRPr="003053BA">
        <w:rPr>
          <w:rFonts w:eastAsia="Calibri"/>
          <w:bCs/>
          <w:color w:val="auto"/>
          <w:kern w:val="0"/>
          <w:szCs w:val="24"/>
          <w:lang w:val="id" w:eastAsia="id-ID"/>
          <w14:ligatures w14:val="none"/>
        </w:rPr>
        <w:instrText>ADDIN CSL_CITATION {"citationItems":[{"id":"ITEM-1","itemData":{"DOI":"10.21037/atm.2017.03.34","ISSN":"23055847","author":[{"dropping-particle":"","family":"Aronow","given":"Wilbert S.","non-dropping-particle":"","parse-names":false,"suffix":""}],"container-title":"Annals of Translational Medicine","id":"ITEM-1","issue":"8","issued":{"date-parts":[["2017"]]},"page":"1-4","title":"Treatment of hypertensive emergencies","type":"article-journal","volume":"5"},"uris":["http://www.mendeley.com/documents/?uuid=73ff1fec-7001-479b-a640-d850ca3f8a72"]}],"mendeley":{"formattedCitation":"(Aronow, 2017)","manualFormatting":"Aronow (2017)","plainTextFormattedCitation":"(Aronow, 2017)","previouslyFormattedCitation":"(Aronow, 2017)"},"properties":{"noteIndex":0},"schema":"https://github.com/citation-style-language/schema/raw/master/csl-citation.json"}</w:instrText>
      </w:r>
      <w:r w:rsidRPr="003053BA">
        <w:rPr>
          <w:rFonts w:eastAsia="Calibri"/>
          <w:bCs/>
          <w:color w:val="auto"/>
          <w:kern w:val="0"/>
          <w:szCs w:val="24"/>
          <w:lang w:val="id" w:eastAsia="id-ID"/>
          <w14:ligatures w14:val="none"/>
        </w:rPr>
        <w:fldChar w:fldCharType="separate"/>
      </w:r>
      <w:r w:rsidRPr="003053BA">
        <w:rPr>
          <w:rFonts w:eastAsia="Calibri"/>
          <w:bCs/>
          <w:color w:val="auto"/>
          <w:kern w:val="0"/>
          <w:szCs w:val="24"/>
          <w:lang w:val="id" w:eastAsia="id-ID"/>
          <w14:ligatures w14:val="none"/>
        </w:rPr>
        <w:t>Aronow (2017)</w:t>
      </w:r>
      <w:r w:rsidRPr="003053BA">
        <w:rPr>
          <w:rFonts w:eastAsia="Calibri"/>
          <w:bCs/>
          <w:color w:val="auto"/>
          <w:kern w:val="0"/>
          <w:szCs w:val="24"/>
          <w:lang w:val="en-US" w:eastAsia="id-ID"/>
          <w14:ligatures w14:val="none"/>
        </w:rPr>
        <w:fldChar w:fldCharType="end"/>
      </w:r>
      <w:r w:rsidRPr="003053BA">
        <w:rPr>
          <w:rFonts w:eastAsia="Calibri"/>
          <w:bCs/>
          <w:color w:val="auto"/>
          <w:kern w:val="0"/>
          <w:szCs w:val="24"/>
          <w:lang w:val="id" w:eastAsia="id-ID"/>
          <w14:ligatures w14:val="none"/>
        </w:rPr>
        <w:t xml:space="preserve"> yang menyatakan bahwa durasi kerja Nicardipine membutuhkan waktu 1-5menit atau 15-30menit. Sehingga dapat di simpulkan bahwa ketiga pasien mendapatkan hasil penurunan tekanan darah sesuai dengan </w:t>
      </w:r>
      <w:proofErr w:type="spellStart"/>
      <w:r w:rsidRPr="003053BA">
        <w:rPr>
          <w:rFonts w:eastAsia="Calibri"/>
          <w:bCs/>
          <w:i/>
          <w:iCs/>
          <w:color w:val="auto"/>
          <w:kern w:val="0"/>
          <w:szCs w:val="24"/>
          <w:lang w:val="en-US" w:eastAsia="id-ID"/>
          <w14:ligatures w14:val="none"/>
        </w:rPr>
        <w:t>guidline</w:t>
      </w:r>
      <w:proofErr w:type="spellEnd"/>
      <w:r w:rsidRPr="003053BA">
        <w:rPr>
          <w:rFonts w:eastAsia="Calibri"/>
          <w:bCs/>
          <w:color w:val="auto"/>
          <w:kern w:val="0"/>
          <w:szCs w:val="24"/>
          <w:lang w:val="en-US" w:eastAsia="id-ID"/>
          <w14:ligatures w14:val="none"/>
        </w:rPr>
        <w:t xml:space="preserve"> target </w:t>
      </w:r>
      <w:proofErr w:type="spellStart"/>
      <w:r w:rsidRPr="003053BA">
        <w:rPr>
          <w:rFonts w:eastAsia="Calibri"/>
          <w:bCs/>
          <w:color w:val="auto"/>
          <w:kern w:val="0"/>
          <w:szCs w:val="24"/>
          <w:lang w:val="en-US" w:eastAsia="id-ID"/>
          <w14:ligatures w14:val="none"/>
        </w:rPr>
        <w:t>penurunan</w:t>
      </w:r>
      <w:proofErr w:type="spellEnd"/>
      <w:r w:rsidRPr="003053BA">
        <w:rPr>
          <w:rFonts w:eastAsia="Calibri"/>
          <w:bCs/>
          <w:color w:val="auto"/>
          <w:kern w:val="0"/>
          <w:szCs w:val="24"/>
          <w:lang w:val="en-US" w:eastAsia="id-ID"/>
          <w14:ligatures w14:val="none"/>
        </w:rPr>
        <w:t xml:space="preserve"> </w:t>
      </w:r>
      <w:proofErr w:type="spellStart"/>
      <w:r w:rsidRPr="003053BA">
        <w:rPr>
          <w:rFonts w:eastAsia="Calibri"/>
          <w:bCs/>
          <w:color w:val="auto"/>
          <w:kern w:val="0"/>
          <w:szCs w:val="24"/>
          <w:lang w:val="en-US" w:eastAsia="id-ID"/>
          <w14:ligatures w14:val="none"/>
        </w:rPr>
        <w:t>tekanan</w:t>
      </w:r>
      <w:proofErr w:type="spellEnd"/>
      <w:r w:rsidRPr="003053BA">
        <w:rPr>
          <w:rFonts w:eastAsia="Calibri"/>
          <w:bCs/>
          <w:color w:val="auto"/>
          <w:kern w:val="0"/>
          <w:szCs w:val="24"/>
          <w:lang w:val="en-US" w:eastAsia="id-ID"/>
          <w14:ligatures w14:val="none"/>
        </w:rPr>
        <w:t xml:space="preserve"> </w:t>
      </w:r>
      <w:proofErr w:type="spellStart"/>
      <w:r w:rsidRPr="003053BA">
        <w:rPr>
          <w:rFonts w:eastAsia="Calibri"/>
          <w:bCs/>
          <w:color w:val="auto"/>
          <w:kern w:val="0"/>
          <w:szCs w:val="24"/>
          <w:lang w:val="en-US" w:eastAsia="id-ID"/>
          <w14:ligatures w14:val="none"/>
        </w:rPr>
        <w:t>darah</w:t>
      </w:r>
      <w:proofErr w:type="spellEnd"/>
      <w:r w:rsidRPr="003053BA">
        <w:rPr>
          <w:rFonts w:eastAsia="Calibri"/>
          <w:bCs/>
          <w:color w:val="auto"/>
          <w:kern w:val="0"/>
          <w:szCs w:val="24"/>
          <w:lang w:val="en-US" w:eastAsia="id-ID"/>
          <w14:ligatures w14:val="none"/>
        </w:rPr>
        <w:t xml:space="preserve"> </w:t>
      </w:r>
      <w:proofErr w:type="spellStart"/>
      <w:r w:rsidRPr="003053BA">
        <w:rPr>
          <w:rFonts w:eastAsia="Calibri"/>
          <w:bCs/>
          <w:color w:val="auto"/>
          <w:kern w:val="0"/>
          <w:szCs w:val="24"/>
          <w:lang w:val="en-US" w:eastAsia="id-ID"/>
          <w14:ligatures w14:val="none"/>
        </w:rPr>
        <w:t>sistolik</w:t>
      </w:r>
      <w:proofErr w:type="spellEnd"/>
      <w:r w:rsidRPr="003053BA">
        <w:rPr>
          <w:rFonts w:eastAsia="Calibri"/>
          <w:bCs/>
          <w:color w:val="auto"/>
          <w:kern w:val="0"/>
          <w:szCs w:val="24"/>
          <w:lang w:val="en-US" w:eastAsia="id-ID"/>
          <w14:ligatures w14:val="none"/>
        </w:rPr>
        <w:t xml:space="preserve"> </w:t>
      </w:r>
      <w:proofErr w:type="spellStart"/>
      <w:r w:rsidRPr="003053BA">
        <w:rPr>
          <w:rFonts w:eastAsia="Calibri"/>
          <w:bCs/>
          <w:color w:val="auto"/>
          <w:kern w:val="0"/>
          <w:szCs w:val="24"/>
          <w:lang w:val="en-US" w:eastAsia="id-ID"/>
          <w14:ligatures w14:val="none"/>
        </w:rPr>
        <w:t>dimana</w:t>
      </w:r>
      <w:proofErr w:type="spellEnd"/>
      <w:r w:rsidRPr="003053BA">
        <w:rPr>
          <w:rFonts w:eastAsia="Calibri"/>
          <w:bCs/>
          <w:color w:val="auto"/>
          <w:kern w:val="0"/>
          <w:szCs w:val="24"/>
          <w:lang w:val="en-US" w:eastAsia="id-ID"/>
          <w14:ligatures w14:val="none"/>
        </w:rPr>
        <w:t xml:space="preserve"> </w:t>
      </w:r>
      <w:proofErr w:type="spellStart"/>
      <w:r w:rsidRPr="003053BA">
        <w:rPr>
          <w:rFonts w:eastAsia="Calibri"/>
          <w:bCs/>
          <w:color w:val="auto"/>
          <w:kern w:val="0"/>
          <w:szCs w:val="24"/>
          <w:lang w:val="en-US" w:eastAsia="id-ID"/>
          <w14:ligatures w14:val="none"/>
        </w:rPr>
        <w:t>maksimal</w:t>
      </w:r>
      <w:proofErr w:type="spellEnd"/>
      <w:r w:rsidRPr="003053BA">
        <w:rPr>
          <w:rFonts w:eastAsia="Calibri"/>
          <w:bCs/>
          <w:color w:val="auto"/>
          <w:kern w:val="0"/>
          <w:szCs w:val="24"/>
          <w:lang w:val="en-US" w:eastAsia="id-ID"/>
          <w14:ligatures w14:val="none"/>
        </w:rPr>
        <w:t xml:space="preserve"> 25% </w:t>
      </w:r>
      <w:proofErr w:type="spellStart"/>
      <w:r w:rsidRPr="003053BA">
        <w:rPr>
          <w:rFonts w:eastAsia="Calibri"/>
          <w:bCs/>
          <w:color w:val="auto"/>
          <w:kern w:val="0"/>
          <w:szCs w:val="24"/>
          <w:lang w:val="en-US" w:eastAsia="id-ID"/>
          <w14:ligatures w14:val="none"/>
        </w:rPr>
        <w:t>dalam</w:t>
      </w:r>
      <w:proofErr w:type="spellEnd"/>
      <w:r w:rsidRPr="003053BA">
        <w:rPr>
          <w:rFonts w:eastAsia="Calibri"/>
          <w:bCs/>
          <w:color w:val="auto"/>
          <w:kern w:val="0"/>
          <w:szCs w:val="24"/>
          <w:lang w:val="en-US" w:eastAsia="id-ID"/>
          <w14:ligatures w14:val="none"/>
        </w:rPr>
        <w:t xml:space="preserve"> 2 jam </w:t>
      </w:r>
      <w:proofErr w:type="spellStart"/>
      <w:r w:rsidRPr="003053BA">
        <w:rPr>
          <w:rFonts w:eastAsia="Calibri"/>
          <w:bCs/>
          <w:color w:val="auto"/>
          <w:kern w:val="0"/>
          <w:szCs w:val="24"/>
          <w:lang w:val="en-US" w:eastAsia="id-ID"/>
          <w14:ligatures w14:val="none"/>
        </w:rPr>
        <w:t>pertama</w:t>
      </w:r>
      <w:proofErr w:type="spellEnd"/>
      <w:r w:rsidRPr="003053BA">
        <w:rPr>
          <w:rFonts w:eastAsia="Calibri"/>
          <w:bCs/>
          <w:color w:val="auto"/>
          <w:kern w:val="0"/>
          <w:szCs w:val="24"/>
          <w:lang w:val="en-US" w:eastAsia="id-ID"/>
          <w14:ligatures w14:val="none"/>
        </w:rPr>
        <w:t xml:space="preserve">, dan </w:t>
      </w:r>
      <w:proofErr w:type="spellStart"/>
      <w:r w:rsidRPr="003053BA">
        <w:rPr>
          <w:rFonts w:eastAsia="Calibri"/>
          <w:bCs/>
          <w:color w:val="auto"/>
          <w:kern w:val="0"/>
          <w:szCs w:val="24"/>
          <w:lang w:val="en-US" w:eastAsia="id-ID"/>
          <w14:ligatures w14:val="none"/>
        </w:rPr>
        <w:t>terapi</w:t>
      </w:r>
      <w:proofErr w:type="spellEnd"/>
      <w:r w:rsidRPr="003053BA">
        <w:rPr>
          <w:rFonts w:eastAsia="Calibri"/>
          <w:bCs/>
          <w:color w:val="auto"/>
          <w:kern w:val="0"/>
          <w:szCs w:val="24"/>
          <w:lang w:val="en-US" w:eastAsia="id-ID"/>
          <w14:ligatures w14:val="none"/>
        </w:rPr>
        <w:t xml:space="preserve"> </w:t>
      </w:r>
      <w:proofErr w:type="spellStart"/>
      <w:r w:rsidRPr="003053BA">
        <w:rPr>
          <w:rFonts w:eastAsia="Calibri"/>
          <w:bCs/>
          <w:color w:val="auto"/>
          <w:kern w:val="0"/>
          <w:szCs w:val="24"/>
          <w:lang w:val="en-US" w:eastAsia="id-ID"/>
          <w14:ligatures w14:val="none"/>
        </w:rPr>
        <w:t>ini</w:t>
      </w:r>
      <w:proofErr w:type="spellEnd"/>
      <w:r w:rsidRPr="003053BA">
        <w:rPr>
          <w:rFonts w:eastAsia="Calibri"/>
          <w:bCs/>
          <w:color w:val="auto"/>
          <w:kern w:val="0"/>
          <w:szCs w:val="24"/>
          <w:lang w:val="en-US" w:eastAsia="id-ID"/>
          <w14:ligatures w14:val="none"/>
        </w:rPr>
        <w:t xml:space="preserve"> </w:t>
      </w:r>
      <w:proofErr w:type="spellStart"/>
      <w:r w:rsidRPr="003053BA">
        <w:rPr>
          <w:rFonts w:eastAsia="Calibri"/>
          <w:bCs/>
          <w:color w:val="auto"/>
          <w:kern w:val="0"/>
          <w:szCs w:val="24"/>
          <w:lang w:val="en-US" w:eastAsia="id-ID"/>
          <w14:ligatures w14:val="none"/>
        </w:rPr>
        <w:t>sesuai</w:t>
      </w:r>
      <w:proofErr w:type="spellEnd"/>
      <w:r w:rsidRPr="003053BA">
        <w:rPr>
          <w:rFonts w:eastAsia="Calibri"/>
          <w:bCs/>
          <w:color w:val="auto"/>
          <w:kern w:val="0"/>
          <w:szCs w:val="24"/>
          <w:lang w:val="en-US" w:eastAsia="id-ID"/>
          <w14:ligatures w14:val="none"/>
        </w:rPr>
        <w:t xml:space="preserve"> </w:t>
      </w:r>
      <w:proofErr w:type="spellStart"/>
      <w:r w:rsidRPr="003053BA">
        <w:rPr>
          <w:rFonts w:eastAsia="Calibri"/>
          <w:bCs/>
          <w:color w:val="auto"/>
          <w:kern w:val="0"/>
          <w:szCs w:val="24"/>
          <w:lang w:val="en-US" w:eastAsia="id-ID"/>
          <w14:ligatures w14:val="none"/>
        </w:rPr>
        <w:t>dengan</w:t>
      </w:r>
      <w:proofErr w:type="spellEnd"/>
      <w:r w:rsidRPr="003053BA">
        <w:rPr>
          <w:rFonts w:eastAsia="Calibri"/>
          <w:bCs/>
          <w:color w:val="auto"/>
          <w:kern w:val="0"/>
          <w:szCs w:val="24"/>
          <w:lang w:val="en-US" w:eastAsia="id-ID"/>
          <w14:ligatures w14:val="none"/>
        </w:rPr>
        <w:t xml:space="preserve"> </w:t>
      </w:r>
      <w:proofErr w:type="spellStart"/>
      <w:r w:rsidRPr="003053BA">
        <w:rPr>
          <w:rFonts w:eastAsia="Calibri"/>
          <w:bCs/>
          <w:i/>
          <w:iCs/>
          <w:color w:val="auto"/>
          <w:kern w:val="0"/>
          <w:szCs w:val="24"/>
          <w:lang w:val="en-US" w:eastAsia="id-ID"/>
          <w14:ligatures w14:val="none"/>
        </w:rPr>
        <w:t>guidline</w:t>
      </w:r>
      <w:proofErr w:type="spellEnd"/>
      <w:r w:rsidRPr="003053BA">
        <w:rPr>
          <w:rFonts w:eastAsia="Calibri"/>
          <w:bCs/>
          <w:color w:val="auto"/>
          <w:kern w:val="0"/>
          <w:szCs w:val="24"/>
          <w:lang w:val="en-US" w:eastAsia="id-ID"/>
          <w14:ligatures w14:val="none"/>
        </w:rPr>
        <w:t xml:space="preserve"> </w:t>
      </w:r>
      <w:proofErr w:type="spellStart"/>
      <w:r w:rsidRPr="003053BA">
        <w:rPr>
          <w:rFonts w:eastAsia="Calibri"/>
          <w:bCs/>
          <w:color w:val="auto"/>
          <w:kern w:val="0"/>
          <w:szCs w:val="24"/>
          <w:lang w:val="en-US" w:eastAsia="id-ID"/>
          <w14:ligatures w14:val="none"/>
        </w:rPr>
        <w:t>dari</w:t>
      </w:r>
      <w:proofErr w:type="spellEnd"/>
      <w:r w:rsidRPr="003053BA">
        <w:rPr>
          <w:rFonts w:eastAsia="Calibri"/>
          <w:bCs/>
          <w:color w:val="auto"/>
          <w:kern w:val="0"/>
          <w:szCs w:val="24"/>
          <w:lang w:val="en-US" w:eastAsia="id-ID"/>
          <w14:ligatures w14:val="none"/>
        </w:rPr>
        <w:t xml:space="preserve"> </w:t>
      </w:r>
      <w:proofErr w:type="spellStart"/>
      <w:r w:rsidRPr="003053BA">
        <w:rPr>
          <w:rFonts w:eastAsia="Calibri"/>
          <w:bCs/>
          <w:color w:val="auto"/>
          <w:kern w:val="0"/>
          <w:szCs w:val="24"/>
          <w:lang w:val="en-US" w:eastAsia="id-ID"/>
          <w14:ligatures w14:val="none"/>
        </w:rPr>
        <w:t>pemilihan</w:t>
      </w:r>
      <w:proofErr w:type="spellEnd"/>
      <w:r w:rsidRPr="003053BA">
        <w:rPr>
          <w:rFonts w:eastAsia="Calibri"/>
          <w:bCs/>
          <w:color w:val="auto"/>
          <w:kern w:val="0"/>
          <w:szCs w:val="24"/>
          <w:lang w:val="en-US" w:eastAsia="id-ID"/>
          <w14:ligatures w14:val="none"/>
        </w:rPr>
        <w:t xml:space="preserve"> </w:t>
      </w:r>
      <w:proofErr w:type="spellStart"/>
      <w:r w:rsidRPr="003053BA">
        <w:rPr>
          <w:rFonts w:eastAsia="Calibri"/>
          <w:bCs/>
          <w:color w:val="auto"/>
          <w:kern w:val="0"/>
          <w:szCs w:val="24"/>
          <w:lang w:val="en-US" w:eastAsia="id-ID"/>
          <w14:ligatures w14:val="none"/>
        </w:rPr>
        <w:t>dosis</w:t>
      </w:r>
      <w:proofErr w:type="spellEnd"/>
      <w:r w:rsidRPr="003053BA">
        <w:rPr>
          <w:rFonts w:eastAsia="Calibri"/>
          <w:bCs/>
          <w:color w:val="auto"/>
          <w:kern w:val="0"/>
          <w:szCs w:val="24"/>
          <w:lang w:val="en-US" w:eastAsia="id-ID"/>
          <w14:ligatures w14:val="none"/>
        </w:rPr>
        <w:t xml:space="preserve"> </w:t>
      </w:r>
      <w:proofErr w:type="spellStart"/>
      <w:r w:rsidRPr="003053BA">
        <w:rPr>
          <w:rFonts w:eastAsia="Calibri"/>
          <w:bCs/>
          <w:color w:val="auto"/>
          <w:kern w:val="0"/>
          <w:szCs w:val="24"/>
          <w:lang w:val="en-US" w:eastAsia="id-ID"/>
          <w14:ligatures w14:val="none"/>
        </w:rPr>
        <w:t>hingga</w:t>
      </w:r>
      <w:proofErr w:type="spellEnd"/>
      <w:r w:rsidRPr="003053BA">
        <w:rPr>
          <w:rFonts w:eastAsia="Calibri"/>
          <w:bCs/>
          <w:color w:val="auto"/>
          <w:kern w:val="0"/>
          <w:szCs w:val="24"/>
          <w:lang w:val="en-US" w:eastAsia="id-ID"/>
          <w14:ligatures w14:val="none"/>
        </w:rPr>
        <w:t xml:space="preserve"> </w:t>
      </w:r>
      <w:proofErr w:type="spellStart"/>
      <w:r w:rsidRPr="003053BA">
        <w:rPr>
          <w:rFonts w:eastAsia="Calibri"/>
          <w:bCs/>
          <w:color w:val="auto"/>
          <w:kern w:val="0"/>
          <w:szCs w:val="24"/>
          <w:lang w:val="en-US" w:eastAsia="id-ID"/>
          <w14:ligatures w14:val="none"/>
        </w:rPr>
        <w:t>penurunan</w:t>
      </w:r>
      <w:proofErr w:type="spellEnd"/>
      <w:r w:rsidRPr="003053BA">
        <w:rPr>
          <w:rFonts w:eastAsia="Calibri"/>
          <w:bCs/>
          <w:color w:val="auto"/>
          <w:kern w:val="0"/>
          <w:szCs w:val="24"/>
          <w:lang w:val="en-US" w:eastAsia="id-ID"/>
          <w14:ligatures w14:val="none"/>
        </w:rPr>
        <w:t xml:space="preserve"> </w:t>
      </w:r>
      <w:proofErr w:type="spellStart"/>
      <w:r w:rsidRPr="003053BA">
        <w:rPr>
          <w:rFonts w:eastAsia="Calibri"/>
          <w:bCs/>
          <w:color w:val="auto"/>
          <w:kern w:val="0"/>
          <w:szCs w:val="24"/>
          <w:lang w:val="en-US" w:eastAsia="id-ID"/>
          <w14:ligatures w14:val="none"/>
        </w:rPr>
        <w:t>tekanan</w:t>
      </w:r>
      <w:proofErr w:type="spellEnd"/>
      <w:r w:rsidRPr="003053BA">
        <w:rPr>
          <w:rFonts w:eastAsia="Calibri"/>
          <w:bCs/>
          <w:color w:val="auto"/>
          <w:kern w:val="0"/>
          <w:szCs w:val="24"/>
          <w:lang w:val="en-US" w:eastAsia="id-ID"/>
          <w14:ligatures w14:val="none"/>
        </w:rPr>
        <w:t xml:space="preserve"> </w:t>
      </w:r>
      <w:proofErr w:type="spellStart"/>
      <w:r w:rsidRPr="003053BA">
        <w:rPr>
          <w:rFonts w:eastAsia="Calibri"/>
          <w:bCs/>
          <w:color w:val="auto"/>
          <w:kern w:val="0"/>
          <w:szCs w:val="24"/>
          <w:lang w:val="en-US" w:eastAsia="id-ID"/>
          <w14:ligatures w14:val="none"/>
        </w:rPr>
        <w:t>darah</w:t>
      </w:r>
      <w:proofErr w:type="spellEnd"/>
      <w:r w:rsidRPr="003053BA">
        <w:rPr>
          <w:rFonts w:eastAsia="Calibri"/>
          <w:bCs/>
          <w:color w:val="auto"/>
          <w:kern w:val="0"/>
          <w:szCs w:val="24"/>
          <w:lang w:val="en-US" w:eastAsia="id-ID"/>
          <w14:ligatures w14:val="none"/>
        </w:rPr>
        <w:t xml:space="preserve"> yang </w:t>
      </w:r>
      <w:proofErr w:type="spellStart"/>
      <w:r w:rsidRPr="003053BA">
        <w:rPr>
          <w:rFonts w:eastAsia="Calibri"/>
          <w:bCs/>
          <w:color w:val="auto"/>
          <w:kern w:val="0"/>
          <w:szCs w:val="24"/>
          <w:lang w:val="en-US" w:eastAsia="id-ID"/>
          <w14:ligatures w14:val="none"/>
        </w:rPr>
        <w:t>sesuai</w:t>
      </w:r>
      <w:proofErr w:type="spellEnd"/>
      <w:r w:rsidRPr="003053BA">
        <w:rPr>
          <w:rFonts w:eastAsia="Calibri"/>
          <w:bCs/>
          <w:color w:val="auto"/>
          <w:kern w:val="0"/>
          <w:szCs w:val="24"/>
          <w:lang w:val="en-US" w:eastAsia="id-ID"/>
          <w14:ligatures w14:val="none"/>
        </w:rPr>
        <w:t xml:space="preserve"> </w:t>
      </w:r>
      <w:proofErr w:type="spellStart"/>
      <w:r w:rsidRPr="003053BA">
        <w:rPr>
          <w:rFonts w:eastAsia="Calibri"/>
          <w:bCs/>
          <w:color w:val="auto"/>
          <w:kern w:val="0"/>
          <w:szCs w:val="24"/>
          <w:lang w:val="en-US" w:eastAsia="id-ID"/>
          <w14:ligatures w14:val="none"/>
        </w:rPr>
        <w:t>dengan</w:t>
      </w:r>
      <w:proofErr w:type="spellEnd"/>
      <w:r w:rsidRPr="003053BA">
        <w:rPr>
          <w:rFonts w:eastAsia="Calibri"/>
          <w:bCs/>
          <w:color w:val="auto"/>
          <w:kern w:val="0"/>
          <w:szCs w:val="24"/>
          <w:lang w:val="en-US" w:eastAsia="id-ID"/>
          <w14:ligatures w14:val="none"/>
        </w:rPr>
        <w:t xml:space="preserve"> target  </w:t>
      </w:r>
      <w:r w:rsidRPr="003053BA">
        <w:rPr>
          <w:rFonts w:eastAsia="Calibri"/>
          <w:bCs/>
          <w:color w:val="auto"/>
          <w:kern w:val="0"/>
          <w:szCs w:val="24"/>
          <w:lang w:val="id" w:eastAsia="id-ID"/>
          <w14:ligatures w14:val="none"/>
        </w:rPr>
        <w:fldChar w:fldCharType="begin" w:fldLock="1"/>
      </w:r>
      <w:r w:rsidRPr="003053BA">
        <w:rPr>
          <w:rFonts w:eastAsia="Calibri"/>
          <w:bCs/>
          <w:color w:val="auto"/>
          <w:kern w:val="0"/>
          <w:szCs w:val="24"/>
          <w:lang w:val="id" w:eastAsia="id-ID"/>
          <w14:ligatures w14:val="none"/>
        </w:rPr>
        <w:instrText>ADDIN CSL_CITATION {"citationItems":[{"id":"ITEM-1","itemData":{"ISSN":"2088-9674","abstract":"Hipertensi yang tidak terkontrol sering dijumpai setelah cedera otak. Mekanisme mengenai respon fisiologis dan patologis ini berhubungan dengan respons autoregulasi yang bertujuan untuk mempertahankan aliran darah otak di area yang terkena cedera. Respons hipertensi awal mungkin akan mempercepat/memicu cedera lebih lanjut. Sebaliknya, penurunan tekanan darah secara agresif justru berhubungan dengan kejadian iskemik. Meskipun tekanan darah sudah jelas berperan sebagai modulator dalam cedera otak akut, berbagai penelitian masih menunjukkan kontroversi dan belum ada data-data berkualitas terkait demografis, manajemen optimal terhadap tekanan darah tinggi dam hasil akhir pada pasien yang mengalami cedera otak akut. Deteksi kelainan autoregulasi yang terjadi setelah cedera otak dan kontrol tekanan darah secara hati-hati sangat dibutuhkan dalam manajemen optimal pasien tersebut. Blood Pressure Management After Central Nervous System InjuryAbstractUncontrolled hypertension is often encountered after brain injury. This mechanism related to physiologic and pathologic response are related to autoregulatory responses aimed at preserving the cerebral blood flow in injured areas. The initial hypertensive response may precipitate further injury. Conversely, aggresive blood pressure reduction may be associated with ischemia. Despite the clear role of blood pressure as a modulator of acute brain injury, there is considerable controversy and a lack of high-quality data regarding the demographics, outcomes, and optimal management of high blood pressure in acute brain-injured patients. Recognition of the autoregulatory abnormalities seen after brain injury and careful control of blood pressure are necessary for the optimal management of these patients.","author":[{"dropping-particle":"","family":"Yoewono","given":"Evita Peron","non-dropping-particle":"","parse-names":false,"suffix":""},{"dropping-particle":"","family":"Saputri","given":"Rina","non-dropping-particle":"","parse-names":false,"suffix":""},{"dropping-particle":"","family":"Mahmudah","given":"Rifa’atul","non-dropping-particle":"","parse-names":false,"suffix":""}],"container-title":"Jurnal of Pharmaceutical Care and Science","id":"ITEM-1","issue":"1","issued":{"date-parts":[["2020"]]},"page":"19-27","title":"Efektivitas Terapi Antihipertensi Pada Kasus Krisis Hipertensi Di Instalasi Gawat Darurat Rsud Ulin Banjarmasin","type":"article-journal","volume":"1"},"uris":["http://www.mendeley.com/documents/?uuid=61fa4c16-0797-404c-8db7-adf5a69122e0"]}],"mendeley":{"formattedCitation":"(Yoewono et al., 2020)","plainTextFormattedCitation":"(Yoewono et al., 2020)","previouslyFormattedCitation":"(Yoewono et al., 2020)"},"properties":{"noteIndex":0},"schema":"https://github.com/citation-style-language/schema/raw/master/csl-citation.json"}</w:instrText>
      </w:r>
      <w:r w:rsidRPr="003053BA">
        <w:rPr>
          <w:rFonts w:eastAsia="Calibri"/>
          <w:bCs/>
          <w:color w:val="auto"/>
          <w:kern w:val="0"/>
          <w:szCs w:val="24"/>
          <w:lang w:val="id" w:eastAsia="id-ID"/>
          <w14:ligatures w14:val="none"/>
        </w:rPr>
        <w:fldChar w:fldCharType="separate"/>
      </w:r>
      <w:r w:rsidRPr="003053BA">
        <w:rPr>
          <w:rFonts w:eastAsia="Calibri"/>
          <w:bCs/>
          <w:color w:val="auto"/>
          <w:kern w:val="0"/>
          <w:szCs w:val="24"/>
          <w:lang w:val="id" w:eastAsia="id-ID"/>
          <w14:ligatures w14:val="none"/>
        </w:rPr>
        <w:t>(Yoewono et al., 2020)</w:t>
      </w:r>
      <w:r w:rsidRPr="003053BA">
        <w:rPr>
          <w:rFonts w:eastAsia="Calibri"/>
          <w:bCs/>
          <w:color w:val="auto"/>
          <w:kern w:val="0"/>
          <w:szCs w:val="24"/>
          <w:lang w:val="en-US" w:eastAsia="id-ID"/>
          <w14:ligatures w14:val="none"/>
        </w:rPr>
        <w:fldChar w:fldCharType="end"/>
      </w:r>
      <w:r w:rsidRPr="003053BA">
        <w:rPr>
          <w:rFonts w:eastAsia="Calibri"/>
          <w:bCs/>
          <w:color w:val="auto"/>
          <w:kern w:val="0"/>
          <w:szCs w:val="24"/>
          <w:lang w:val="id" w:eastAsia="id-ID"/>
          <w14:ligatures w14:val="none"/>
        </w:rPr>
        <w:t xml:space="preserve"> Selain itu, semua pasien menunjukkan perbaikan klinis setelah penatalaksanaan, baik dalam hal penurunan tekanan darah maupun perbaikan keluhan gejala yang terkait dengan komplikasi hipertensi mereka. Selama monitoring pada ketiga pasien tidak ditemukan efek samping yang membahayakan selama kolaborasi pemberian terapi Nicardipine, akan tetapi perlu pemantauan selama 24 jam pertama selama pemberian terapi Nicardipine </w:t>
      </w:r>
      <w:r w:rsidRPr="003053BA">
        <w:rPr>
          <w:rFonts w:eastAsia="Calibri"/>
          <w:bCs/>
          <w:color w:val="auto"/>
          <w:kern w:val="0"/>
          <w:szCs w:val="24"/>
          <w:lang w:val="id" w:eastAsia="id-ID"/>
          <w14:ligatures w14:val="none"/>
        </w:rPr>
        <w:lastRenderedPageBreak/>
        <w:t>untuk menghindari dan mengatasi efek samping yang serius seperti kebutaan, AKI, penurunan perfusi otak, dan jantung ataupun efek samping lainnya.</w:t>
      </w:r>
    </w:p>
    <w:p w14:paraId="748B0E65" w14:textId="77777777" w:rsidR="00ED5BA4" w:rsidRDefault="00ED5BA4" w:rsidP="00ED5BA4">
      <w:pPr>
        <w:spacing w:before="240" w:line="360" w:lineRule="auto"/>
        <w:ind w:firstLine="0"/>
        <w:rPr>
          <w:b/>
          <w:bCs/>
        </w:rPr>
      </w:pPr>
      <w:r>
        <w:rPr>
          <w:b/>
          <w:bCs/>
        </w:rPr>
        <w:t>KE</w:t>
      </w:r>
      <w:r w:rsidRPr="00B953F7">
        <w:rPr>
          <w:b/>
          <w:bCs/>
        </w:rPr>
        <w:t xml:space="preserve">SIMPULAN </w:t>
      </w:r>
    </w:p>
    <w:p w14:paraId="22871E60" w14:textId="4929A1E6" w:rsidR="00ED5BA4" w:rsidRPr="004316AB" w:rsidRDefault="003053BA" w:rsidP="00ED5BA4">
      <w:pPr>
        <w:spacing w:line="360" w:lineRule="auto"/>
        <w:ind w:firstLine="567"/>
        <w:rPr>
          <w:b/>
          <w:lang w:val="id-ID"/>
        </w:rPr>
      </w:pPr>
      <w:proofErr w:type="spellStart"/>
      <w:r w:rsidRPr="003053BA">
        <w:rPr>
          <w:lang w:val="en-US"/>
        </w:rPr>
        <w:t>Terapi</w:t>
      </w:r>
      <w:proofErr w:type="spellEnd"/>
      <w:r w:rsidRPr="003053BA">
        <w:rPr>
          <w:lang w:val="en-US"/>
        </w:rPr>
        <w:t xml:space="preserve"> </w:t>
      </w:r>
      <w:proofErr w:type="spellStart"/>
      <w:r w:rsidRPr="003053BA">
        <w:rPr>
          <w:lang w:val="en-US"/>
        </w:rPr>
        <w:t>antihipertensi</w:t>
      </w:r>
      <w:proofErr w:type="spellEnd"/>
      <w:r w:rsidRPr="003053BA">
        <w:rPr>
          <w:lang w:val="en-US"/>
        </w:rPr>
        <w:t xml:space="preserve"> </w:t>
      </w:r>
      <w:proofErr w:type="spellStart"/>
      <w:r w:rsidRPr="003053BA">
        <w:rPr>
          <w:lang w:val="en-US"/>
        </w:rPr>
        <w:t>dapat</w:t>
      </w:r>
      <w:proofErr w:type="spellEnd"/>
      <w:r w:rsidRPr="003053BA">
        <w:rPr>
          <w:lang w:val="en-US"/>
        </w:rPr>
        <w:t xml:space="preserve"> </w:t>
      </w:r>
      <w:proofErr w:type="spellStart"/>
      <w:r w:rsidRPr="003053BA">
        <w:rPr>
          <w:lang w:val="en-US"/>
        </w:rPr>
        <w:t>menurunkan</w:t>
      </w:r>
      <w:proofErr w:type="spellEnd"/>
      <w:r w:rsidRPr="003053BA">
        <w:rPr>
          <w:lang w:val="en-US"/>
        </w:rPr>
        <w:t xml:space="preserve"> </w:t>
      </w:r>
      <w:proofErr w:type="spellStart"/>
      <w:r w:rsidRPr="003053BA">
        <w:rPr>
          <w:lang w:val="en-US"/>
        </w:rPr>
        <w:t>tekanan</w:t>
      </w:r>
      <w:proofErr w:type="spellEnd"/>
      <w:r w:rsidRPr="003053BA">
        <w:rPr>
          <w:lang w:val="en-US"/>
        </w:rPr>
        <w:t xml:space="preserve"> </w:t>
      </w:r>
      <w:proofErr w:type="spellStart"/>
      <w:r w:rsidRPr="003053BA">
        <w:rPr>
          <w:lang w:val="en-US"/>
        </w:rPr>
        <w:t>darah</w:t>
      </w:r>
      <w:proofErr w:type="spellEnd"/>
      <w:r w:rsidRPr="003053BA">
        <w:rPr>
          <w:lang w:val="en-US"/>
        </w:rPr>
        <w:t xml:space="preserve"> pada </w:t>
      </w:r>
      <w:proofErr w:type="spellStart"/>
      <w:r w:rsidRPr="003053BA">
        <w:rPr>
          <w:lang w:val="en-US"/>
        </w:rPr>
        <w:t>pasien</w:t>
      </w:r>
      <w:proofErr w:type="spellEnd"/>
      <w:r w:rsidRPr="003053BA">
        <w:rPr>
          <w:lang w:val="en-US"/>
        </w:rPr>
        <w:t xml:space="preserve"> </w:t>
      </w:r>
      <w:proofErr w:type="spellStart"/>
      <w:r w:rsidRPr="003053BA">
        <w:rPr>
          <w:lang w:val="en-US"/>
        </w:rPr>
        <w:t>krisis</w:t>
      </w:r>
      <w:proofErr w:type="spellEnd"/>
      <w:r w:rsidRPr="003053BA">
        <w:rPr>
          <w:lang w:val="en-US"/>
        </w:rPr>
        <w:t xml:space="preserve"> </w:t>
      </w:r>
      <w:proofErr w:type="spellStart"/>
      <w:r w:rsidRPr="003053BA">
        <w:rPr>
          <w:lang w:val="en-US"/>
        </w:rPr>
        <w:t>hipertensi</w:t>
      </w:r>
      <w:proofErr w:type="spellEnd"/>
      <w:r w:rsidRPr="003053BA">
        <w:rPr>
          <w:lang w:val="en-US"/>
        </w:rPr>
        <w:t xml:space="preserve"> </w:t>
      </w:r>
      <w:proofErr w:type="spellStart"/>
      <w:r w:rsidRPr="003053BA">
        <w:rPr>
          <w:lang w:val="en-US"/>
        </w:rPr>
        <w:t>dalam</w:t>
      </w:r>
      <w:proofErr w:type="spellEnd"/>
      <w:r w:rsidRPr="003053BA">
        <w:rPr>
          <w:lang w:val="en-US"/>
        </w:rPr>
        <w:t xml:space="preserve"> 2-6 jam </w:t>
      </w:r>
      <w:proofErr w:type="spellStart"/>
      <w:r w:rsidRPr="003053BA">
        <w:rPr>
          <w:lang w:val="en-US"/>
        </w:rPr>
        <w:t>dengan</w:t>
      </w:r>
      <w:proofErr w:type="spellEnd"/>
      <w:r w:rsidRPr="003053BA">
        <w:rPr>
          <w:lang w:val="en-US"/>
        </w:rPr>
        <w:t xml:space="preserve"> </w:t>
      </w:r>
      <w:proofErr w:type="spellStart"/>
      <w:r w:rsidRPr="003053BA">
        <w:rPr>
          <w:lang w:val="en-US"/>
        </w:rPr>
        <w:t>durasi</w:t>
      </w:r>
      <w:proofErr w:type="spellEnd"/>
      <w:r w:rsidRPr="003053BA">
        <w:rPr>
          <w:lang w:val="en-US"/>
        </w:rPr>
        <w:t xml:space="preserve"> </w:t>
      </w:r>
      <w:proofErr w:type="spellStart"/>
      <w:r w:rsidRPr="003053BA">
        <w:rPr>
          <w:lang w:val="en-US"/>
        </w:rPr>
        <w:t>kerja</w:t>
      </w:r>
      <w:proofErr w:type="spellEnd"/>
      <w:r w:rsidRPr="003053BA">
        <w:rPr>
          <w:lang w:val="en-US"/>
        </w:rPr>
        <w:t xml:space="preserve"> 15-30 </w:t>
      </w:r>
      <w:proofErr w:type="spellStart"/>
      <w:r w:rsidRPr="003053BA">
        <w:rPr>
          <w:lang w:val="en-US"/>
        </w:rPr>
        <w:t>menit</w:t>
      </w:r>
      <w:proofErr w:type="spellEnd"/>
      <w:r w:rsidRPr="003053BA">
        <w:rPr>
          <w:lang w:val="en-US"/>
        </w:rPr>
        <w:t xml:space="preserve">. </w:t>
      </w:r>
      <w:proofErr w:type="spellStart"/>
      <w:r w:rsidRPr="003053BA">
        <w:rPr>
          <w:lang w:val="en-US"/>
        </w:rPr>
        <w:t>Perawat</w:t>
      </w:r>
      <w:proofErr w:type="spellEnd"/>
      <w:r w:rsidRPr="003053BA">
        <w:rPr>
          <w:lang w:val="en-US"/>
        </w:rPr>
        <w:t xml:space="preserve"> </w:t>
      </w:r>
      <w:proofErr w:type="spellStart"/>
      <w:r w:rsidRPr="003053BA">
        <w:rPr>
          <w:lang w:val="en-US"/>
        </w:rPr>
        <w:t>diharapkan</w:t>
      </w:r>
      <w:proofErr w:type="spellEnd"/>
      <w:r w:rsidRPr="003053BA">
        <w:rPr>
          <w:lang w:val="en-US"/>
        </w:rPr>
        <w:t xml:space="preserve"> </w:t>
      </w:r>
      <w:proofErr w:type="spellStart"/>
      <w:r w:rsidRPr="003053BA">
        <w:rPr>
          <w:lang w:val="en-US"/>
        </w:rPr>
        <w:t>secara</w:t>
      </w:r>
      <w:proofErr w:type="spellEnd"/>
      <w:r w:rsidRPr="003053BA">
        <w:rPr>
          <w:lang w:val="en-US"/>
        </w:rPr>
        <w:t xml:space="preserve"> </w:t>
      </w:r>
      <w:proofErr w:type="spellStart"/>
      <w:r w:rsidRPr="003053BA">
        <w:rPr>
          <w:lang w:val="en-US"/>
        </w:rPr>
        <w:t>aktif</w:t>
      </w:r>
      <w:proofErr w:type="spellEnd"/>
      <w:r w:rsidRPr="003053BA">
        <w:rPr>
          <w:lang w:val="en-US"/>
        </w:rPr>
        <w:t xml:space="preserve"> </w:t>
      </w:r>
      <w:proofErr w:type="spellStart"/>
      <w:r w:rsidRPr="003053BA">
        <w:rPr>
          <w:lang w:val="en-US"/>
        </w:rPr>
        <w:t>melakukan</w:t>
      </w:r>
      <w:proofErr w:type="spellEnd"/>
      <w:r w:rsidRPr="003053BA">
        <w:rPr>
          <w:lang w:val="en-US"/>
        </w:rPr>
        <w:t xml:space="preserve"> </w:t>
      </w:r>
      <w:proofErr w:type="spellStart"/>
      <w:r w:rsidRPr="003053BA">
        <w:rPr>
          <w:lang w:val="en-US"/>
        </w:rPr>
        <w:t>pemantauan</w:t>
      </w:r>
      <w:proofErr w:type="spellEnd"/>
      <w:r w:rsidRPr="003053BA">
        <w:rPr>
          <w:lang w:val="en-US"/>
        </w:rPr>
        <w:t xml:space="preserve"> </w:t>
      </w:r>
      <w:proofErr w:type="spellStart"/>
      <w:r w:rsidRPr="003053BA">
        <w:rPr>
          <w:lang w:val="en-US"/>
        </w:rPr>
        <w:t>terhadap</w:t>
      </w:r>
      <w:proofErr w:type="spellEnd"/>
      <w:r w:rsidRPr="003053BA">
        <w:rPr>
          <w:lang w:val="en-US"/>
        </w:rPr>
        <w:t xml:space="preserve"> </w:t>
      </w:r>
      <w:proofErr w:type="spellStart"/>
      <w:r w:rsidRPr="003053BA">
        <w:rPr>
          <w:lang w:val="en-US"/>
        </w:rPr>
        <w:t>kondisi</w:t>
      </w:r>
      <w:proofErr w:type="spellEnd"/>
      <w:r w:rsidRPr="003053BA">
        <w:rPr>
          <w:lang w:val="en-US"/>
        </w:rPr>
        <w:t xml:space="preserve"> </w:t>
      </w:r>
      <w:proofErr w:type="spellStart"/>
      <w:r w:rsidRPr="003053BA">
        <w:rPr>
          <w:lang w:val="en-US"/>
        </w:rPr>
        <w:t>pasien</w:t>
      </w:r>
      <w:proofErr w:type="spellEnd"/>
      <w:r w:rsidRPr="003053BA">
        <w:rPr>
          <w:lang w:val="en-US"/>
        </w:rPr>
        <w:t xml:space="preserve"> </w:t>
      </w:r>
      <w:proofErr w:type="spellStart"/>
      <w:r w:rsidRPr="003053BA">
        <w:rPr>
          <w:lang w:val="en-US"/>
        </w:rPr>
        <w:t>dengan</w:t>
      </w:r>
      <w:proofErr w:type="spellEnd"/>
      <w:r w:rsidRPr="003053BA">
        <w:rPr>
          <w:lang w:val="en-US"/>
        </w:rPr>
        <w:t xml:space="preserve"> </w:t>
      </w:r>
      <w:proofErr w:type="spellStart"/>
      <w:r w:rsidRPr="003053BA">
        <w:rPr>
          <w:lang w:val="en-US"/>
        </w:rPr>
        <w:t>krisis</w:t>
      </w:r>
      <w:proofErr w:type="spellEnd"/>
      <w:r w:rsidRPr="003053BA">
        <w:rPr>
          <w:lang w:val="en-US"/>
        </w:rPr>
        <w:t xml:space="preserve"> </w:t>
      </w:r>
      <w:proofErr w:type="spellStart"/>
      <w:r w:rsidRPr="003053BA">
        <w:rPr>
          <w:lang w:val="en-US"/>
        </w:rPr>
        <w:t>hipertensi</w:t>
      </w:r>
      <w:proofErr w:type="spellEnd"/>
      <w:r w:rsidRPr="003053BA">
        <w:rPr>
          <w:lang w:val="en-US"/>
        </w:rPr>
        <w:t xml:space="preserve"> </w:t>
      </w:r>
      <w:proofErr w:type="spellStart"/>
      <w:r w:rsidRPr="003053BA">
        <w:rPr>
          <w:lang w:val="en-US"/>
        </w:rPr>
        <w:t>untuk</w:t>
      </w:r>
      <w:proofErr w:type="spellEnd"/>
      <w:r w:rsidRPr="003053BA">
        <w:rPr>
          <w:lang w:val="en-US"/>
        </w:rPr>
        <w:t xml:space="preserve"> </w:t>
      </w:r>
      <w:proofErr w:type="spellStart"/>
      <w:r w:rsidRPr="003053BA">
        <w:rPr>
          <w:lang w:val="en-US"/>
        </w:rPr>
        <w:t>melihat</w:t>
      </w:r>
      <w:proofErr w:type="spellEnd"/>
      <w:r w:rsidRPr="003053BA">
        <w:rPr>
          <w:lang w:val="en-US"/>
        </w:rPr>
        <w:t xml:space="preserve"> </w:t>
      </w:r>
      <w:proofErr w:type="spellStart"/>
      <w:r w:rsidRPr="003053BA">
        <w:rPr>
          <w:lang w:val="en-US"/>
        </w:rPr>
        <w:t>keefektifan</w:t>
      </w:r>
      <w:proofErr w:type="spellEnd"/>
      <w:r w:rsidRPr="003053BA">
        <w:rPr>
          <w:lang w:val="en-US"/>
        </w:rPr>
        <w:t xml:space="preserve"> </w:t>
      </w:r>
      <w:proofErr w:type="spellStart"/>
      <w:r w:rsidRPr="003053BA">
        <w:rPr>
          <w:lang w:val="en-US"/>
        </w:rPr>
        <w:t>obat</w:t>
      </w:r>
      <w:proofErr w:type="spellEnd"/>
      <w:r w:rsidRPr="003053BA">
        <w:rPr>
          <w:lang w:val="en-US"/>
        </w:rPr>
        <w:t xml:space="preserve"> </w:t>
      </w:r>
      <w:proofErr w:type="spellStart"/>
      <w:r w:rsidRPr="003053BA">
        <w:rPr>
          <w:lang w:val="en-US"/>
        </w:rPr>
        <w:t>antihipertensi</w:t>
      </w:r>
      <w:proofErr w:type="spellEnd"/>
      <w:r w:rsidR="00ED5BA4" w:rsidRPr="004316AB">
        <w:rPr>
          <w:lang w:val="id-ID"/>
        </w:rPr>
        <w:t>.</w:t>
      </w:r>
    </w:p>
    <w:p w14:paraId="34A50B0A" w14:textId="77777777" w:rsidR="00ED5BA4" w:rsidRDefault="00ED5BA4" w:rsidP="00ED5BA4">
      <w:pPr>
        <w:pStyle w:val="Heading1"/>
        <w:numPr>
          <w:ilvl w:val="0"/>
          <w:numId w:val="0"/>
        </w:numPr>
        <w:spacing w:before="240" w:after="0" w:line="360" w:lineRule="auto"/>
        <w:ind w:left="-5"/>
      </w:pPr>
      <w:r>
        <w:t>DAFTAR PUSTAKA</w:t>
      </w:r>
    </w:p>
    <w:bookmarkEnd w:id="0"/>
    <w:bookmarkEnd w:id="1"/>
    <w:p w14:paraId="1A19F16D" w14:textId="77777777" w:rsidR="003053BA" w:rsidRPr="003053BA" w:rsidRDefault="003053BA" w:rsidP="003053BA">
      <w:pPr>
        <w:spacing w:after="0" w:line="360" w:lineRule="auto"/>
        <w:ind w:left="567" w:hanging="567"/>
        <w:rPr>
          <w:lang w:val="en-US"/>
        </w:rPr>
      </w:pPr>
      <w:r w:rsidRPr="003053BA">
        <w:rPr>
          <w:lang w:val="id"/>
        </w:rPr>
        <w:t xml:space="preserve">Aronow, W. S. (2017). Treatment of hypertensive emergencies. </w:t>
      </w:r>
      <w:r w:rsidRPr="003053BA">
        <w:rPr>
          <w:i/>
          <w:iCs/>
          <w:lang w:val="id"/>
        </w:rPr>
        <w:t>Annals of Translational Medicine</w:t>
      </w:r>
      <w:r w:rsidRPr="003053BA">
        <w:rPr>
          <w:lang w:val="id"/>
        </w:rPr>
        <w:t xml:space="preserve">, </w:t>
      </w:r>
      <w:r w:rsidRPr="003053BA">
        <w:rPr>
          <w:i/>
          <w:iCs/>
          <w:lang w:val="id"/>
        </w:rPr>
        <w:t>5</w:t>
      </w:r>
      <w:r w:rsidRPr="003053BA">
        <w:rPr>
          <w:lang w:val="id"/>
        </w:rPr>
        <w:t>(8), 1–4. https://doi.org/10.21037/atm.2017.03.34 </w:t>
      </w:r>
    </w:p>
    <w:p w14:paraId="704F91E0" w14:textId="77777777" w:rsidR="003053BA" w:rsidRPr="003053BA" w:rsidRDefault="003053BA" w:rsidP="003053BA">
      <w:pPr>
        <w:spacing w:after="0" w:line="360" w:lineRule="auto"/>
        <w:ind w:left="567" w:hanging="567"/>
        <w:rPr>
          <w:lang w:val="id"/>
        </w:rPr>
      </w:pPr>
      <w:r w:rsidRPr="003053BA">
        <w:rPr>
          <w:lang w:val="id"/>
        </w:rPr>
        <w:fldChar w:fldCharType="begin" w:fldLock="1"/>
      </w:r>
      <w:r w:rsidRPr="003053BA">
        <w:rPr>
          <w:lang w:val="id"/>
        </w:rPr>
        <w:instrText xml:space="preserve">ADDIN Mendeley Bibliography CSL_BIBLIOGRAPHY </w:instrText>
      </w:r>
      <w:r w:rsidRPr="003053BA">
        <w:rPr>
          <w:lang w:val="id"/>
        </w:rPr>
        <w:fldChar w:fldCharType="separate"/>
      </w:r>
      <w:r w:rsidRPr="003053BA">
        <w:rPr>
          <w:lang w:val="id"/>
        </w:rPr>
        <w:t xml:space="preserve">Atmajaya, F. K. U. (2022). </w:t>
      </w:r>
      <w:r w:rsidRPr="003053BA">
        <w:rPr>
          <w:i/>
          <w:iCs/>
          <w:lang w:val="id"/>
        </w:rPr>
        <w:t>Diagnosis , klasifikasi Hipertensi Yuda Turana Indonesian Society of Hypertension</w:t>
      </w:r>
      <w:r w:rsidRPr="003053BA">
        <w:rPr>
          <w:lang w:val="id"/>
        </w:rPr>
        <w:t>.</w:t>
      </w:r>
    </w:p>
    <w:p w14:paraId="379C2FD1" w14:textId="77777777" w:rsidR="003053BA" w:rsidRPr="003053BA" w:rsidRDefault="003053BA" w:rsidP="003053BA">
      <w:pPr>
        <w:spacing w:after="0" w:line="360" w:lineRule="auto"/>
        <w:ind w:left="567" w:hanging="567"/>
        <w:rPr>
          <w:lang w:val="id"/>
        </w:rPr>
      </w:pPr>
      <w:r w:rsidRPr="003053BA">
        <w:rPr>
          <w:lang w:val="id"/>
        </w:rPr>
        <w:t xml:space="preserve">Budi, Aminuddin, M., Subagjo, A., Dharmadjati, B. B., Suryawan, I. G. R., &amp; Eko, J. N. (2015). </w:t>
      </w:r>
      <w:r w:rsidRPr="003053BA">
        <w:rPr>
          <w:i/>
          <w:iCs/>
          <w:lang w:val="id"/>
        </w:rPr>
        <w:t>Hipertensi Manajemen Komprehensif</w:t>
      </w:r>
      <w:r w:rsidRPr="003053BA">
        <w:rPr>
          <w:lang w:val="id"/>
        </w:rPr>
        <w:t>. Airlangga University Press.</w:t>
      </w:r>
    </w:p>
    <w:p w14:paraId="7DE33F10" w14:textId="77777777" w:rsidR="003053BA" w:rsidRPr="003053BA" w:rsidRDefault="003053BA" w:rsidP="003053BA">
      <w:pPr>
        <w:spacing w:after="0" w:line="360" w:lineRule="auto"/>
        <w:ind w:left="567" w:hanging="567"/>
        <w:rPr>
          <w:lang w:val="id"/>
        </w:rPr>
      </w:pPr>
      <w:r w:rsidRPr="003053BA">
        <w:rPr>
          <w:lang w:val="id"/>
        </w:rPr>
        <w:t xml:space="preserve">Kemenkes RI. (2018). </w:t>
      </w:r>
      <w:r w:rsidRPr="003053BA">
        <w:rPr>
          <w:i/>
          <w:iCs/>
          <w:lang w:val="id"/>
        </w:rPr>
        <w:t>Stroke</w:t>
      </w:r>
      <w:r w:rsidRPr="003053BA">
        <w:rPr>
          <w:lang w:val="id"/>
        </w:rPr>
        <w:t>. https://p2ptm.kemkes.go.id/infographic-p2ptm/stroke/apa-itu-stroke</w:t>
      </w:r>
    </w:p>
    <w:p w14:paraId="11F7365C" w14:textId="77777777" w:rsidR="003053BA" w:rsidRPr="003053BA" w:rsidRDefault="003053BA" w:rsidP="003053BA">
      <w:pPr>
        <w:spacing w:after="0" w:line="360" w:lineRule="auto"/>
        <w:ind w:left="567" w:hanging="567"/>
        <w:rPr>
          <w:lang w:val="id"/>
        </w:rPr>
      </w:pPr>
      <w:r w:rsidRPr="003053BA">
        <w:rPr>
          <w:lang w:val="id"/>
        </w:rPr>
        <w:t xml:space="preserve">Lantai, C., &amp; Pouliot, J. (2024). </w:t>
      </w:r>
      <w:r w:rsidRPr="003053BA">
        <w:rPr>
          <w:i/>
          <w:iCs/>
          <w:lang w:val="id"/>
        </w:rPr>
        <w:t>Evaluation Of The Efficacy and Savety of Nicardipine versus Clevidipine for Blood Pressure Control in Hypertensive Crisis</w:t>
      </w:r>
      <w:r w:rsidRPr="003053BA">
        <w:rPr>
          <w:lang w:val="id"/>
        </w:rPr>
        <w:t>. https://doi.org/https://doi.org/10.1016/j.jemermed.2924.04.006</w:t>
      </w:r>
    </w:p>
    <w:p w14:paraId="53ED307A" w14:textId="77777777" w:rsidR="003053BA" w:rsidRPr="003053BA" w:rsidRDefault="003053BA" w:rsidP="003053BA">
      <w:pPr>
        <w:spacing w:after="0" w:line="360" w:lineRule="auto"/>
        <w:ind w:left="567" w:hanging="567"/>
        <w:rPr>
          <w:lang w:val="id"/>
        </w:rPr>
      </w:pPr>
      <w:r w:rsidRPr="003053BA">
        <w:rPr>
          <w:lang w:val="id"/>
        </w:rPr>
        <w:t xml:space="preserve">Ramadiah, W., &amp; Suryandar, D. (2023). </w:t>
      </w:r>
      <w:r w:rsidRPr="003053BA">
        <w:rPr>
          <w:i/>
          <w:iCs/>
          <w:lang w:val="id"/>
        </w:rPr>
        <w:t>Gambaran Tanda Tanda Vital Dan Saturasi Oksigen Pada Penderita Hipertensi Emergency Di Instalasi Gawat Darurat</w:t>
      </w:r>
      <w:r w:rsidRPr="003053BA">
        <w:rPr>
          <w:lang w:val="id"/>
        </w:rPr>
        <w:t xml:space="preserve">. </w:t>
      </w:r>
      <w:r w:rsidRPr="003053BA">
        <w:rPr>
          <w:i/>
          <w:iCs/>
          <w:lang w:val="id"/>
        </w:rPr>
        <w:t>62</w:t>
      </w:r>
      <w:r w:rsidRPr="003053BA">
        <w:rPr>
          <w:lang w:val="id"/>
        </w:rPr>
        <w:t>.</w:t>
      </w:r>
    </w:p>
    <w:p w14:paraId="4D6995FB" w14:textId="77777777" w:rsidR="003053BA" w:rsidRPr="003053BA" w:rsidRDefault="003053BA" w:rsidP="003053BA">
      <w:pPr>
        <w:spacing w:after="0" w:line="360" w:lineRule="auto"/>
        <w:ind w:left="567" w:hanging="567"/>
        <w:rPr>
          <w:lang w:val="id"/>
        </w:rPr>
      </w:pPr>
      <w:r w:rsidRPr="003053BA">
        <w:rPr>
          <w:lang w:val="id"/>
        </w:rPr>
        <w:t xml:space="preserve">Riskesdas. (2018). Hasil Riset Kesehatan Dasar Tahun 2018. </w:t>
      </w:r>
      <w:r w:rsidRPr="003053BA">
        <w:rPr>
          <w:i/>
          <w:iCs/>
          <w:lang w:val="id"/>
        </w:rPr>
        <w:t>Kementrian Kesehatan RI</w:t>
      </w:r>
      <w:r w:rsidRPr="003053BA">
        <w:rPr>
          <w:lang w:val="id"/>
        </w:rPr>
        <w:t xml:space="preserve">, </w:t>
      </w:r>
      <w:r w:rsidRPr="003053BA">
        <w:rPr>
          <w:i/>
          <w:iCs/>
          <w:lang w:val="id"/>
        </w:rPr>
        <w:t>53</w:t>
      </w:r>
      <w:r w:rsidRPr="003053BA">
        <w:rPr>
          <w:lang w:val="id"/>
        </w:rPr>
        <w:t>(9), 1689–1699.</w:t>
      </w:r>
    </w:p>
    <w:p w14:paraId="66AB99F8" w14:textId="77777777" w:rsidR="003053BA" w:rsidRPr="003053BA" w:rsidRDefault="003053BA" w:rsidP="003053BA">
      <w:pPr>
        <w:spacing w:after="0" w:line="360" w:lineRule="auto"/>
        <w:ind w:left="567" w:hanging="567"/>
        <w:rPr>
          <w:lang w:val="id"/>
        </w:rPr>
      </w:pPr>
      <w:r w:rsidRPr="003053BA">
        <w:rPr>
          <w:lang w:val="id"/>
        </w:rPr>
        <w:t xml:space="preserve">Yusuf, J., &amp; Boy, E. (2023). Manifestasi Klinis pada Pasien Hipertensi Urgensi. </w:t>
      </w:r>
      <w:r w:rsidRPr="003053BA">
        <w:rPr>
          <w:i/>
          <w:iCs/>
          <w:lang w:val="id"/>
        </w:rPr>
        <w:t>Jurnal Implementa Husada</w:t>
      </w:r>
      <w:r w:rsidRPr="003053BA">
        <w:rPr>
          <w:lang w:val="id"/>
        </w:rPr>
        <w:t xml:space="preserve">, </w:t>
      </w:r>
      <w:r w:rsidRPr="003053BA">
        <w:rPr>
          <w:i/>
          <w:iCs/>
          <w:lang w:val="id"/>
        </w:rPr>
        <w:t>4</w:t>
      </w:r>
      <w:r w:rsidRPr="003053BA">
        <w:rPr>
          <w:lang w:val="id"/>
        </w:rPr>
        <w:t>(1). https://doi.org/10.30596/jih.v4i1.12448</w:t>
      </w:r>
    </w:p>
    <w:p w14:paraId="129F759C" w14:textId="603EAC7D" w:rsidR="00ED5BA4" w:rsidRPr="004C5448" w:rsidRDefault="003053BA" w:rsidP="003053BA">
      <w:pPr>
        <w:spacing w:after="0" w:line="360" w:lineRule="auto"/>
        <w:ind w:left="567" w:hanging="567"/>
        <w:rPr>
          <w:b/>
        </w:rPr>
      </w:pPr>
      <w:r w:rsidRPr="003053BA">
        <w:fldChar w:fldCharType="end"/>
      </w:r>
      <w:r w:rsidRPr="003053BA">
        <w:rPr>
          <w:lang w:val="id"/>
        </w:rPr>
        <w:t xml:space="preserve">Yoewono, E. P., Saputri, R., &amp; Mahmudah, R. (2020). Efektivitas Terapi Antihipertensi Pada Kasus Krisis Hipertensi Di Instalasi Gawat Darurat Rsud Ulin Banjarmasin. </w:t>
      </w:r>
      <w:r w:rsidRPr="003053BA">
        <w:rPr>
          <w:i/>
          <w:iCs/>
          <w:lang w:val="id"/>
        </w:rPr>
        <w:t>Jurnal of Pharmaceutical Care and Science</w:t>
      </w:r>
      <w:r w:rsidRPr="003053BA">
        <w:rPr>
          <w:lang w:val="id"/>
        </w:rPr>
        <w:t xml:space="preserve">, </w:t>
      </w:r>
      <w:r w:rsidRPr="003053BA">
        <w:rPr>
          <w:i/>
          <w:iCs/>
          <w:lang w:val="id"/>
        </w:rPr>
        <w:t>1</w:t>
      </w:r>
      <w:r w:rsidRPr="003053BA">
        <w:rPr>
          <w:lang w:val="id"/>
        </w:rPr>
        <w:t>(1), 19–27</w:t>
      </w:r>
      <w:r w:rsidR="00ED5BA4" w:rsidRPr="004C5448">
        <w:t>.</w:t>
      </w:r>
    </w:p>
    <w:p w14:paraId="0A6FA9AE" w14:textId="77777777" w:rsidR="00ED5BA4" w:rsidRPr="004C5448" w:rsidRDefault="00ED5BA4" w:rsidP="00ED5BA4">
      <w:pPr>
        <w:ind w:left="567" w:hanging="567"/>
        <w:rPr>
          <w:lang w:val="id-ID"/>
        </w:rPr>
      </w:pPr>
    </w:p>
    <w:p w14:paraId="78CD410A" w14:textId="77777777" w:rsidR="00ED5BA4" w:rsidRDefault="00ED5BA4" w:rsidP="00ED5BA4">
      <w:pPr>
        <w:ind w:left="567" w:hanging="567"/>
      </w:pPr>
    </w:p>
    <w:p w14:paraId="460EEDCD" w14:textId="77777777" w:rsidR="00920F56" w:rsidRPr="00ED5BA4" w:rsidRDefault="00920F56" w:rsidP="00ED5BA4"/>
    <w:sectPr w:rsidR="00920F56" w:rsidRPr="00ED5BA4" w:rsidSect="00BF166B">
      <w:headerReference w:type="even" r:id="rId14"/>
      <w:headerReference w:type="default" r:id="rId15"/>
      <w:footerReference w:type="even" r:id="rId16"/>
      <w:footerReference w:type="default" r:id="rId17"/>
      <w:headerReference w:type="first" r:id="rId18"/>
      <w:footerReference w:type="first" r:id="rId19"/>
      <w:pgSz w:w="11906" w:h="16838"/>
      <w:pgMar w:top="510" w:right="1418" w:bottom="1179" w:left="1418" w:header="720" w:footer="907" w:gutter="0"/>
      <w:pgNumType w:start="39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124AE" w14:textId="77777777" w:rsidR="00CD7257" w:rsidRDefault="00CD7257">
      <w:pPr>
        <w:spacing w:after="0" w:line="240" w:lineRule="auto"/>
      </w:pPr>
      <w:r>
        <w:separator/>
      </w:r>
    </w:p>
  </w:endnote>
  <w:endnote w:type="continuationSeparator" w:id="0">
    <w:p w14:paraId="1FD51A19" w14:textId="77777777" w:rsidR="00CD7257" w:rsidRDefault="00CD72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70067" w14:textId="77777777" w:rsidR="006C0B25" w:rsidRDefault="00AC50BA">
    <w:pPr>
      <w:spacing w:after="0" w:line="259" w:lineRule="auto"/>
      <w:ind w:right="54" w:firstLine="0"/>
      <w:jc w:val="center"/>
    </w:pPr>
    <w:r>
      <w:fldChar w:fldCharType="begin"/>
    </w:r>
    <w:r>
      <w:instrText xml:space="preserve"> PAGE   \* MERGEFORMAT </w:instrText>
    </w:r>
    <w:r>
      <w:fldChar w:fldCharType="separate"/>
    </w:r>
    <w:r>
      <w:rPr>
        <w:rFonts w:ascii="Calibri" w:eastAsia="Calibri" w:hAnsi="Calibri" w:cs="Calibri"/>
        <w:sz w:val="22"/>
      </w:rPr>
      <w:t>36</w:t>
    </w:r>
    <w:r>
      <w:rPr>
        <w:rFonts w:ascii="Calibri" w:eastAsia="Calibri" w:hAnsi="Calibri" w:cs="Calibri"/>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rPr>
      <w:id w:val="-1031026677"/>
      <w:docPartObj>
        <w:docPartGallery w:val="Page Numbers (Bottom of Page)"/>
        <w:docPartUnique/>
      </w:docPartObj>
    </w:sdtPr>
    <w:sdtEndPr>
      <w:rPr>
        <w:noProof/>
      </w:rPr>
    </w:sdtEndPr>
    <w:sdtContent>
      <w:p w14:paraId="4B0A7D2A" w14:textId="77777777" w:rsidR="006C0B25" w:rsidRDefault="006C0B25">
        <w:pPr>
          <w:pStyle w:val="Footer"/>
          <w:jc w:val="right"/>
          <w:rPr>
            <w:rFonts w:ascii="Times New Roman" w:hAnsi="Times New Roman"/>
          </w:rPr>
        </w:pPr>
      </w:p>
      <w:p w14:paraId="6C708F98" w14:textId="77777777" w:rsidR="006C0B25" w:rsidRPr="004B6BBF" w:rsidRDefault="00AC50BA">
        <w:pPr>
          <w:pStyle w:val="Footer"/>
          <w:jc w:val="right"/>
          <w:rPr>
            <w:rFonts w:ascii="Times New Roman" w:hAnsi="Times New Roman"/>
          </w:rPr>
        </w:pPr>
        <w:r w:rsidRPr="004B6BBF">
          <w:rPr>
            <w:rFonts w:ascii="Times New Roman" w:hAnsi="Times New Roman"/>
          </w:rPr>
          <w:fldChar w:fldCharType="begin"/>
        </w:r>
        <w:r w:rsidRPr="004B6BBF">
          <w:rPr>
            <w:rFonts w:ascii="Times New Roman" w:hAnsi="Times New Roman"/>
          </w:rPr>
          <w:instrText xml:space="preserve"> PAGE   \* MERGEFORMAT </w:instrText>
        </w:r>
        <w:r w:rsidRPr="004B6BBF">
          <w:rPr>
            <w:rFonts w:ascii="Times New Roman" w:hAnsi="Times New Roman"/>
          </w:rPr>
          <w:fldChar w:fldCharType="separate"/>
        </w:r>
        <w:r w:rsidRPr="004B6BBF">
          <w:rPr>
            <w:rFonts w:ascii="Times New Roman" w:hAnsi="Times New Roman"/>
            <w:noProof/>
          </w:rPr>
          <w:t>2</w:t>
        </w:r>
        <w:r w:rsidRPr="004B6BBF">
          <w:rPr>
            <w:rFonts w:ascii="Times New Roman" w:hAnsi="Times New Roman"/>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3D978" w14:textId="77777777" w:rsidR="006C0B25" w:rsidRDefault="00AC50BA">
    <w:pPr>
      <w:spacing w:after="0" w:line="259" w:lineRule="auto"/>
      <w:ind w:right="54" w:firstLine="0"/>
      <w:jc w:val="center"/>
    </w:pPr>
    <w:r>
      <w:fldChar w:fldCharType="begin"/>
    </w:r>
    <w:r>
      <w:instrText xml:space="preserve"> PAGE   \* MERGEFORMAT </w:instrText>
    </w:r>
    <w:r>
      <w:fldChar w:fldCharType="separate"/>
    </w:r>
    <w:r>
      <w:rPr>
        <w:rFonts w:ascii="Calibri" w:eastAsia="Calibri" w:hAnsi="Calibri" w:cs="Calibri"/>
        <w:sz w:val="22"/>
      </w:rPr>
      <w:t>36</w:t>
    </w:r>
    <w:r>
      <w:rPr>
        <w:rFonts w:ascii="Calibri" w:eastAsia="Calibri" w:hAnsi="Calibri" w:cs="Calibri"/>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93535" w14:textId="77777777" w:rsidR="00CD7257" w:rsidRDefault="00CD7257">
      <w:pPr>
        <w:spacing w:after="0" w:line="240" w:lineRule="auto"/>
      </w:pPr>
      <w:r>
        <w:separator/>
      </w:r>
    </w:p>
  </w:footnote>
  <w:footnote w:type="continuationSeparator" w:id="0">
    <w:p w14:paraId="7AE7D2CD" w14:textId="77777777" w:rsidR="00CD7257" w:rsidRDefault="00CD72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FFC6C" w14:textId="77777777" w:rsidR="003B39D2" w:rsidRDefault="003B39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8BFC5" w14:textId="77777777" w:rsidR="006C0B25" w:rsidRPr="004B6BBF" w:rsidRDefault="00AC50BA" w:rsidP="00AB3EA2">
    <w:pPr>
      <w:spacing w:after="38" w:line="259" w:lineRule="auto"/>
      <w:ind w:right="0" w:firstLine="0"/>
      <w:jc w:val="left"/>
      <w:rPr>
        <w:b/>
        <w:sz w:val="28"/>
        <w:szCs w:val="28"/>
      </w:rPr>
    </w:pPr>
    <w:r w:rsidRPr="0006062C">
      <w:rPr>
        <w:noProof/>
        <w:sz w:val="20"/>
        <w:szCs w:val="20"/>
      </w:rPr>
      <mc:AlternateContent>
        <mc:Choice Requires="wps">
          <w:drawing>
            <wp:anchor distT="45720" distB="45720" distL="114300" distR="114300" simplePos="0" relativeHeight="251659264" behindDoc="0" locked="0" layoutInCell="1" allowOverlap="1" wp14:anchorId="7A220744" wp14:editId="067DB8C3">
              <wp:simplePos x="0" y="0"/>
              <wp:positionH relativeFrom="column">
                <wp:posOffset>-447675</wp:posOffset>
              </wp:positionH>
              <wp:positionV relativeFrom="paragraph">
                <wp:posOffset>280670</wp:posOffset>
              </wp:positionV>
              <wp:extent cx="3572510" cy="1404620"/>
              <wp:effectExtent l="0" t="0" r="8890" b="0"/>
              <wp:wrapNone/>
              <wp:docPr id="4803884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2510" cy="1404620"/>
                      </a:xfrm>
                      <a:prstGeom prst="rect">
                        <a:avLst/>
                      </a:prstGeom>
                      <a:solidFill>
                        <a:srgbClr val="FFFFFF"/>
                      </a:solidFill>
                      <a:ln w="9525">
                        <a:noFill/>
                        <a:miter lim="800000"/>
                        <a:headEnd/>
                        <a:tailEnd/>
                      </a:ln>
                    </wps:spPr>
                    <wps:txbx>
                      <w:txbxContent>
                        <w:p w14:paraId="75450BC0" w14:textId="70057F6E" w:rsidR="006C0B25" w:rsidRPr="00155562" w:rsidRDefault="003B39D2" w:rsidP="001B1317">
                          <w:r w:rsidRPr="003B39D2">
                            <w:t>https://journalversa.com/s/index.php/jktm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220744" id="_x0000_t202" coordsize="21600,21600" o:spt="202" path="m,l,21600r21600,l21600,xe">
              <v:stroke joinstyle="miter"/>
              <v:path gradientshapeok="t" o:connecttype="rect"/>
            </v:shapetype>
            <v:shape id="Text Box 2" o:spid="_x0000_s1026" type="#_x0000_t202" style="position:absolute;margin-left:-35.25pt;margin-top:22.1pt;width:281.3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" stroked="f">
              <v:textbox style="mso-fit-shape-to-text:t">
                <w:txbxContent>
                  <w:p w14:paraId="75450BC0" w14:textId="70057F6E" w:rsidR="006C0B25" w:rsidRPr="00155562" w:rsidRDefault="003B39D2" w:rsidP="001B1317">
                    <w:r w:rsidRPr="003B39D2">
                      <w:t>https://journalversa.com/s/index.php/jktm</w:t>
                    </w:r>
                  </w:p>
                </w:txbxContent>
              </v:textbox>
            </v:shape>
          </w:pict>
        </mc:Fallback>
      </mc:AlternateContent>
    </w:r>
    <w:proofErr w:type="spellStart"/>
    <w:r w:rsidRPr="004B6BBF">
      <w:rPr>
        <w:b/>
        <w:sz w:val="28"/>
        <w:szCs w:val="28"/>
      </w:rPr>
      <w:t>Jurnal</w:t>
    </w:r>
    <w:proofErr w:type="spellEnd"/>
    <w:r w:rsidRPr="004B6BBF">
      <w:rPr>
        <w:b/>
        <w:sz w:val="28"/>
        <w:szCs w:val="28"/>
      </w:rPr>
      <w:t xml:space="preserve"> Kesehatan dan </w:t>
    </w:r>
    <w:proofErr w:type="spellStart"/>
    <w:r w:rsidRPr="004B6BBF">
      <w:rPr>
        <w:b/>
        <w:sz w:val="28"/>
        <w:szCs w:val="28"/>
      </w:rPr>
      <w:t>Teknologi</w:t>
    </w:r>
    <w:proofErr w:type="spellEnd"/>
    <w:r w:rsidRPr="004B6BBF">
      <w:rPr>
        <w:b/>
        <w:sz w:val="28"/>
        <w:szCs w:val="28"/>
      </w:rPr>
      <w:t xml:space="preserve"> </w:t>
    </w:r>
    <w:proofErr w:type="spellStart"/>
    <w:r w:rsidRPr="004B6BBF">
      <w:rPr>
        <w:b/>
        <w:sz w:val="28"/>
        <w:szCs w:val="28"/>
      </w:rPr>
      <w:t>Medis</w:t>
    </w:r>
    <w:proofErr w:type="spellEnd"/>
    <w:r w:rsidRPr="004B6BBF">
      <w:rPr>
        <w:b/>
        <w:sz w:val="28"/>
        <w:szCs w:val="28"/>
      </w:rPr>
      <w:t xml:space="preserve"> (JKTM)</w:t>
    </w:r>
  </w:p>
  <w:p w14:paraId="69C1D762" w14:textId="77777777" w:rsidR="006C0B25" w:rsidRPr="00C67D16" w:rsidRDefault="00AC50BA" w:rsidP="00C67D16">
    <w:pPr>
      <w:spacing w:after="0" w:line="360" w:lineRule="auto"/>
      <w:ind w:right="51" w:firstLine="0"/>
      <w:jc w:val="right"/>
      <w:rPr>
        <w:sz w:val="20"/>
        <w:szCs w:val="20"/>
      </w:rPr>
    </w:pPr>
    <w:r w:rsidRPr="00C67D16">
      <w:rPr>
        <w:sz w:val="20"/>
        <w:szCs w:val="20"/>
      </w:rPr>
      <w:t>Vol. 06, No. 0</w:t>
    </w:r>
    <w:r>
      <w:rPr>
        <w:sz w:val="20"/>
        <w:szCs w:val="20"/>
      </w:rPr>
      <w:t>3</w:t>
    </w:r>
  </w:p>
  <w:p w14:paraId="4C70BD3E" w14:textId="77777777" w:rsidR="006C0B25" w:rsidRPr="00C67D16" w:rsidRDefault="00AC50BA" w:rsidP="00C67D16">
    <w:pPr>
      <w:pBdr>
        <w:bottom w:val="single" w:sz="24" w:space="1" w:color="auto"/>
      </w:pBdr>
      <w:spacing w:after="357" w:line="360" w:lineRule="auto"/>
      <w:ind w:right="51" w:firstLine="0"/>
      <w:jc w:val="right"/>
      <w:rPr>
        <w:sz w:val="20"/>
        <w:szCs w:val="20"/>
      </w:rPr>
    </w:pPr>
    <w:r>
      <w:rPr>
        <w:sz w:val="20"/>
        <w:szCs w:val="20"/>
      </w:rPr>
      <w:t>Agustus</w:t>
    </w:r>
    <w:r w:rsidRPr="00C67D16">
      <w:rPr>
        <w:sz w:val="20"/>
        <w:szCs w:val="20"/>
      </w:rPr>
      <w:t xml:space="preserve"> 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0AAAC" w14:textId="77777777" w:rsidR="003B39D2" w:rsidRDefault="003B39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FD5A5B"/>
    <w:multiLevelType w:val="hybridMultilevel"/>
    <w:tmpl w:val="3ACCF6C6"/>
    <w:lvl w:ilvl="0" w:tplc="8F16E5E6">
      <w:start w:val="2"/>
      <w:numFmt w:val="decimal"/>
      <w:pStyle w:val="Heading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34A690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5A809C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8E2008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7A87FE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12C6D0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AB6391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D0CD35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112AE6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854924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BA4"/>
    <w:rsid w:val="00022EAD"/>
    <w:rsid w:val="000812CE"/>
    <w:rsid w:val="00296DC5"/>
    <w:rsid w:val="003053BA"/>
    <w:rsid w:val="003413F8"/>
    <w:rsid w:val="003A38CD"/>
    <w:rsid w:val="003B39D2"/>
    <w:rsid w:val="006B4FB3"/>
    <w:rsid w:val="006C0B25"/>
    <w:rsid w:val="008415FC"/>
    <w:rsid w:val="00920F56"/>
    <w:rsid w:val="0098359B"/>
    <w:rsid w:val="009D5613"/>
    <w:rsid w:val="00AC50BA"/>
    <w:rsid w:val="00B121F2"/>
    <w:rsid w:val="00BF166B"/>
    <w:rsid w:val="00CD7257"/>
    <w:rsid w:val="00DC3023"/>
    <w:rsid w:val="00ED5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EFBD5"/>
  <w15:chartTrackingRefBased/>
  <w15:docId w15:val="{74ADC87C-9D2C-4D53-99BE-B70435C0A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BA4"/>
    <w:pPr>
      <w:spacing w:after="4" w:line="251" w:lineRule="auto"/>
      <w:ind w:right="56" w:firstLine="547"/>
      <w:jc w:val="both"/>
    </w:pPr>
    <w:rPr>
      <w:rFonts w:ascii="Times New Roman" w:eastAsia="Times New Roman" w:hAnsi="Times New Roman" w:cs="Times New Roman"/>
      <w:color w:val="000000"/>
      <w:sz w:val="24"/>
      <w:lang w:val="en-ID" w:eastAsia="en-ID"/>
    </w:rPr>
  </w:style>
  <w:style w:type="paragraph" w:styleId="Heading1">
    <w:name w:val="heading 1"/>
    <w:next w:val="Normal"/>
    <w:link w:val="Heading1Char"/>
    <w:uiPriority w:val="9"/>
    <w:qFormat/>
    <w:rsid w:val="00ED5BA4"/>
    <w:pPr>
      <w:keepNext/>
      <w:keepLines/>
      <w:numPr>
        <w:numId w:val="1"/>
      </w:numPr>
      <w:spacing w:after="21"/>
      <w:ind w:left="10" w:hanging="10"/>
      <w:outlineLvl w:val="0"/>
    </w:pPr>
    <w:rPr>
      <w:rFonts w:ascii="Times New Roman" w:eastAsia="Times New Roman" w:hAnsi="Times New Roman" w:cs="Times New Roman"/>
      <w:b/>
      <w:color w:val="000000"/>
      <w:sz w:val="24"/>
      <w:lang w:val="en-ID"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5BA4"/>
    <w:rPr>
      <w:rFonts w:ascii="Times New Roman" w:eastAsia="Times New Roman" w:hAnsi="Times New Roman" w:cs="Times New Roman"/>
      <w:b/>
      <w:color w:val="000000"/>
      <w:sz w:val="24"/>
      <w:lang w:val="en-ID" w:eastAsia="en-ID"/>
    </w:rPr>
  </w:style>
  <w:style w:type="character" w:styleId="Hyperlink">
    <w:name w:val="Hyperlink"/>
    <w:basedOn w:val="DefaultParagraphFont"/>
    <w:uiPriority w:val="99"/>
    <w:unhideWhenUsed/>
    <w:rsid w:val="00ED5BA4"/>
    <w:rPr>
      <w:color w:val="0563C1" w:themeColor="hyperlink"/>
      <w:u w:val="single"/>
    </w:rPr>
  </w:style>
  <w:style w:type="paragraph" w:styleId="Footer">
    <w:name w:val="footer"/>
    <w:basedOn w:val="Normal"/>
    <w:link w:val="FooterChar"/>
    <w:uiPriority w:val="99"/>
    <w:unhideWhenUsed/>
    <w:rsid w:val="00ED5BA4"/>
    <w:pPr>
      <w:tabs>
        <w:tab w:val="center" w:pos="4680"/>
        <w:tab w:val="right" w:pos="9360"/>
      </w:tabs>
      <w:spacing w:after="0" w:line="240" w:lineRule="auto"/>
      <w:ind w:right="0" w:firstLine="0"/>
      <w:jc w:val="left"/>
    </w:pPr>
    <w:rPr>
      <w:rFonts w:asciiTheme="minorHAnsi" w:eastAsiaTheme="minorEastAsia" w:hAnsiTheme="minorHAnsi"/>
      <w:color w:val="auto"/>
      <w:kern w:val="0"/>
      <w:sz w:val="22"/>
      <w:lang w:val="en-US" w:eastAsia="en-US"/>
      <w14:ligatures w14:val="none"/>
    </w:rPr>
  </w:style>
  <w:style w:type="character" w:customStyle="1" w:styleId="FooterChar">
    <w:name w:val="Footer Char"/>
    <w:basedOn w:val="DefaultParagraphFont"/>
    <w:link w:val="Footer"/>
    <w:uiPriority w:val="99"/>
    <w:rsid w:val="00ED5BA4"/>
    <w:rPr>
      <w:rFonts w:eastAsiaTheme="minorEastAsia" w:cs="Times New Roman"/>
      <w:kern w:val="0"/>
      <w14:ligatures w14:val="none"/>
    </w:rPr>
  </w:style>
  <w:style w:type="character" w:styleId="UnresolvedMention">
    <w:name w:val="Unresolved Mention"/>
    <w:basedOn w:val="DefaultParagraphFont"/>
    <w:uiPriority w:val="99"/>
    <w:semiHidden/>
    <w:unhideWhenUsed/>
    <w:rsid w:val="000812CE"/>
    <w:rPr>
      <w:color w:val="605E5C"/>
      <w:shd w:val="clear" w:color="auto" w:fill="E1DFDD"/>
    </w:rPr>
  </w:style>
  <w:style w:type="paragraph" w:styleId="Header">
    <w:name w:val="header"/>
    <w:basedOn w:val="Normal"/>
    <w:link w:val="HeaderChar"/>
    <w:uiPriority w:val="99"/>
    <w:unhideWhenUsed/>
    <w:rsid w:val="00296D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DC5"/>
    <w:rPr>
      <w:rFonts w:ascii="Times New Roman" w:eastAsia="Times New Roman" w:hAnsi="Times New Roman" w:cs="Times New Roman"/>
      <w:color w:val="000000"/>
      <w:sz w:val="24"/>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848396">
      <w:bodyDiv w:val="1"/>
      <w:marLeft w:val="0"/>
      <w:marRight w:val="0"/>
      <w:marTop w:val="0"/>
      <w:marBottom w:val="0"/>
      <w:divBdr>
        <w:top w:val="none" w:sz="0" w:space="0" w:color="auto"/>
        <w:left w:val="none" w:sz="0" w:space="0" w:color="auto"/>
        <w:bottom w:val="none" w:sz="0" w:space="0" w:color="auto"/>
        <w:right w:val="none" w:sz="0" w:space="0" w:color="auto"/>
      </w:divBdr>
    </w:div>
    <w:div w:id="421683896">
      <w:bodyDiv w:val="1"/>
      <w:marLeft w:val="0"/>
      <w:marRight w:val="0"/>
      <w:marTop w:val="0"/>
      <w:marBottom w:val="0"/>
      <w:divBdr>
        <w:top w:val="none" w:sz="0" w:space="0" w:color="auto"/>
        <w:left w:val="none" w:sz="0" w:space="0" w:color="auto"/>
        <w:bottom w:val="none" w:sz="0" w:space="0" w:color="auto"/>
        <w:right w:val="none" w:sz="0" w:space="0" w:color="auto"/>
      </w:divBdr>
    </w:div>
    <w:div w:id="650135288">
      <w:bodyDiv w:val="1"/>
      <w:marLeft w:val="0"/>
      <w:marRight w:val="0"/>
      <w:marTop w:val="0"/>
      <w:marBottom w:val="0"/>
      <w:divBdr>
        <w:top w:val="none" w:sz="0" w:space="0" w:color="auto"/>
        <w:left w:val="none" w:sz="0" w:space="0" w:color="auto"/>
        <w:bottom w:val="none" w:sz="0" w:space="0" w:color="auto"/>
        <w:right w:val="none" w:sz="0" w:space="0" w:color="auto"/>
      </w:divBdr>
    </w:div>
    <w:div w:id="1380934954">
      <w:bodyDiv w:val="1"/>
      <w:marLeft w:val="0"/>
      <w:marRight w:val="0"/>
      <w:marTop w:val="0"/>
      <w:marBottom w:val="0"/>
      <w:divBdr>
        <w:top w:val="none" w:sz="0" w:space="0" w:color="auto"/>
        <w:left w:val="none" w:sz="0" w:space="0" w:color="auto"/>
        <w:bottom w:val="none" w:sz="0" w:space="0" w:color="auto"/>
        <w:right w:val="none" w:sz="0" w:space="0" w:color="auto"/>
      </w:divBdr>
    </w:div>
    <w:div w:id="1517965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ndamaria1@gmail.com" TargetMode="Externa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ambarinidesya1912@gmail.com" TargetMode="Externa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widani24@gmail.com"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zahradiba21@gmail.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4619</Words>
  <Characters>26333</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40. S6-JKTM-01-08-2024</dc:creator>
  <cp:keywords/>
  <dc:description/>
  <cp:lastModifiedBy>pc</cp:lastModifiedBy>
  <cp:revision>5</cp:revision>
  <dcterms:created xsi:type="dcterms:W3CDTF">2024-07-24T07:06:00Z</dcterms:created>
  <dcterms:modified xsi:type="dcterms:W3CDTF">2025-07-25T10:42:00Z</dcterms:modified>
</cp:coreProperties>
</file>