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62D0" w14:textId="3FE2C11E" w:rsidR="0027705B" w:rsidRPr="00EF138F" w:rsidRDefault="0027705B" w:rsidP="0027705B">
      <w:pPr>
        <w:spacing w:after="0" w:line="259" w:lineRule="auto"/>
        <w:ind w:left="14" w:right="0" w:hanging="10"/>
        <w:jc w:val="center"/>
        <w:rPr>
          <w:b/>
          <w:iCs/>
          <w:color w:val="252525"/>
          <w:sz w:val="28"/>
          <w:lang w:val="en-US"/>
        </w:rPr>
      </w:pPr>
      <w:bookmarkStart w:id="0" w:name="_Hlk163209324"/>
      <w:bookmarkStart w:id="1" w:name="_Hlk170898432"/>
      <w:r w:rsidRPr="0027705B">
        <w:rPr>
          <w:b/>
          <w:bCs/>
          <w:i/>
          <w:iCs/>
          <w:sz w:val="28"/>
          <w:lang w:val="id-ID"/>
        </w:rPr>
        <w:t>CASE REPORT</w:t>
      </w:r>
      <w:r w:rsidRPr="0027705B">
        <w:rPr>
          <w:b/>
          <w:bCs/>
          <w:iCs/>
          <w:sz w:val="28"/>
          <w:lang w:val="id-ID"/>
        </w:rPr>
        <w:t xml:space="preserve"> : MENGAMATI KASUS GIZI BURUK PADA ANAK DENGAN ATRESIA ESOFAGUS RS X JAKARTA</w:t>
      </w:r>
    </w:p>
    <w:p w14:paraId="11B18FAB" w14:textId="3D8793AC" w:rsidR="0027705B" w:rsidRPr="004C5448" w:rsidRDefault="0027705B" w:rsidP="0027705B">
      <w:pPr>
        <w:spacing w:before="240" w:after="0" w:line="259" w:lineRule="auto"/>
        <w:ind w:left="14" w:right="0" w:hanging="10"/>
        <w:jc w:val="center"/>
        <w:rPr>
          <w:szCs w:val="24"/>
          <w:vertAlign w:val="superscript"/>
        </w:rPr>
      </w:pPr>
      <w:r w:rsidRPr="0027705B">
        <w:rPr>
          <w:b/>
          <w:szCs w:val="24"/>
        </w:rPr>
        <w:t>Patricia Febriyanti</w:t>
      </w:r>
      <w:r>
        <w:rPr>
          <w:b/>
          <w:szCs w:val="24"/>
          <w:vertAlign w:val="superscript"/>
        </w:rPr>
        <w:t>1</w:t>
      </w:r>
      <w:r>
        <w:rPr>
          <w:b/>
          <w:szCs w:val="24"/>
        </w:rPr>
        <w:t xml:space="preserve">, </w:t>
      </w:r>
      <w:r w:rsidRPr="0027705B">
        <w:rPr>
          <w:b/>
          <w:szCs w:val="24"/>
        </w:rPr>
        <w:t>Putri Wulandari</w:t>
      </w:r>
      <w:r>
        <w:rPr>
          <w:b/>
          <w:szCs w:val="24"/>
          <w:vertAlign w:val="superscript"/>
        </w:rPr>
        <w:t>2</w:t>
      </w:r>
      <w:r>
        <w:rPr>
          <w:b/>
          <w:szCs w:val="24"/>
        </w:rPr>
        <w:t xml:space="preserve">, </w:t>
      </w:r>
      <w:r w:rsidRPr="0027705B">
        <w:rPr>
          <w:b/>
          <w:szCs w:val="24"/>
        </w:rPr>
        <w:t>Rutmawati</w:t>
      </w:r>
      <w:r>
        <w:rPr>
          <w:b/>
          <w:szCs w:val="24"/>
          <w:vertAlign w:val="superscript"/>
        </w:rPr>
        <w:t>3</w:t>
      </w:r>
      <w:r>
        <w:rPr>
          <w:b/>
          <w:szCs w:val="24"/>
        </w:rPr>
        <w:t xml:space="preserve">, </w:t>
      </w:r>
      <w:r w:rsidRPr="0027705B">
        <w:rPr>
          <w:b/>
          <w:szCs w:val="24"/>
        </w:rPr>
        <w:t xml:space="preserve">Tuti </w:t>
      </w:r>
      <w:proofErr w:type="spellStart"/>
      <w:r w:rsidRPr="0027705B">
        <w:rPr>
          <w:b/>
          <w:szCs w:val="24"/>
        </w:rPr>
        <w:t>Asrianti</w:t>
      </w:r>
      <w:proofErr w:type="spellEnd"/>
      <w:r w:rsidRPr="0027705B">
        <w:rPr>
          <w:b/>
          <w:szCs w:val="24"/>
        </w:rPr>
        <w:t xml:space="preserve"> Utami</w:t>
      </w:r>
      <w:r>
        <w:rPr>
          <w:b/>
          <w:szCs w:val="24"/>
          <w:vertAlign w:val="superscript"/>
        </w:rPr>
        <w:t>4</w:t>
      </w:r>
    </w:p>
    <w:p w14:paraId="63E15F3F" w14:textId="5D2274A2" w:rsidR="0027705B" w:rsidRPr="00AB3EA2" w:rsidRDefault="0027705B" w:rsidP="0027705B">
      <w:pPr>
        <w:spacing w:after="0" w:line="259" w:lineRule="auto"/>
        <w:ind w:right="61" w:firstLine="0"/>
        <w:jc w:val="center"/>
        <w:rPr>
          <w:szCs w:val="24"/>
        </w:rPr>
      </w:pPr>
      <w:r>
        <w:rPr>
          <w:szCs w:val="24"/>
          <w:vertAlign w:val="superscript"/>
        </w:rPr>
        <w:t>1,2,3,4</w:t>
      </w:r>
      <w:r w:rsidRPr="0027705B">
        <w:rPr>
          <w:szCs w:val="24"/>
          <w:lang w:val="id-ID"/>
        </w:rPr>
        <w:t>STIK Sint Carolus</w:t>
      </w:r>
    </w:p>
    <w:p w14:paraId="580FE2B4" w14:textId="69AE8EA9" w:rsidR="0027705B" w:rsidRPr="00A57F32" w:rsidRDefault="0027705B" w:rsidP="0027705B">
      <w:pPr>
        <w:spacing w:after="940" w:line="259" w:lineRule="auto"/>
        <w:ind w:right="61" w:firstLine="0"/>
        <w:jc w:val="center"/>
      </w:pPr>
      <w:r>
        <w:rPr>
          <w:szCs w:val="24"/>
        </w:rPr>
        <w:t>E</w:t>
      </w:r>
      <w:r w:rsidRPr="00AB3EA2">
        <w:rPr>
          <w:szCs w:val="24"/>
        </w:rPr>
        <w:t xml:space="preserve">mail: </w:t>
      </w:r>
      <w:hyperlink r:id="rId7" w:history="1">
        <w:r w:rsidRPr="008E7F88">
          <w:rPr>
            <w:rStyle w:val="Hyperlink"/>
          </w:rPr>
          <w:t>patricia.febriyanti10@gmail.com</w:t>
        </w:r>
      </w:hyperlink>
      <w:r>
        <w:rPr>
          <w:color w:val="000000" w:themeColor="text1"/>
          <w:szCs w:val="24"/>
          <w:vertAlign w:val="superscript"/>
        </w:rPr>
        <w:t>1</w:t>
      </w:r>
      <w:r>
        <w:rPr>
          <w:color w:val="000000" w:themeColor="text1"/>
          <w:szCs w:val="24"/>
        </w:rPr>
        <w:t xml:space="preserve">, </w:t>
      </w:r>
      <w:hyperlink r:id="rId8" w:history="1">
        <w:r w:rsidRPr="008E7F88">
          <w:rPr>
            <w:rStyle w:val="Hyperlink"/>
          </w:rPr>
          <w:t>pewesans08@gmail.com</w:t>
        </w:r>
      </w:hyperlink>
      <w:r>
        <w:rPr>
          <w:color w:val="000000" w:themeColor="text1"/>
          <w:szCs w:val="24"/>
          <w:vertAlign w:val="superscript"/>
        </w:rPr>
        <w:t>2</w:t>
      </w:r>
      <w:r>
        <w:rPr>
          <w:color w:val="000000" w:themeColor="text1"/>
          <w:szCs w:val="24"/>
        </w:rPr>
        <w:t xml:space="preserve">, </w:t>
      </w:r>
      <w:hyperlink r:id="rId9" w:history="1">
        <w:r w:rsidRPr="008E7F88">
          <w:rPr>
            <w:rStyle w:val="Hyperlink"/>
          </w:rPr>
          <w:t>rutmarut0@gmail.com</w:t>
        </w:r>
      </w:hyperlink>
      <w:r>
        <w:rPr>
          <w:color w:val="000000" w:themeColor="text1"/>
          <w:szCs w:val="24"/>
          <w:vertAlign w:val="superscript"/>
        </w:rPr>
        <w:t>3</w:t>
      </w:r>
      <w:r>
        <w:rPr>
          <w:color w:val="000000" w:themeColor="text1"/>
          <w:szCs w:val="24"/>
        </w:rPr>
        <w:t xml:space="preserve">, </w:t>
      </w:r>
      <w:hyperlink r:id="rId10" w:history="1">
        <w:r w:rsidRPr="008E7F88">
          <w:rPr>
            <w:rStyle w:val="Hyperlink"/>
          </w:rPr>
          <w:t>tutichaidir18@gmail.com</w:t>
        </w:r>
      </w:hyperlink>
      <w:r>
        <w:rPr>
          <w:color w:val="000000" w:themeColor="text1"/>
          <w:szCs w:val="24"/>
          <w:vertAlign w:val="superscript"/>
        </w:rPr>
        <w:t>4</w:t>
      </w:r>
      <w:r>
        <w:rPr>
          <w:color w:val="000000" w:themeColor="text1"/>
          <w:szCs w:val="24"/>
        </w:rPr>
        <w:t xml:space="preserve"> </w:t>
      </w:r>
      <w:r>
        <w:rPr>
          <w:color w:val="000000" w:themeColor="text1"/>
          <w:szCs w:val="24"/>
          <w:u w:val="single"/>
        </w:rPr>
        <w:t xml:space="preserve"> </w:t>
      </w:r>
      <w:r>
        <w:rPr>
          <w:szCs w:val="24"/>
        </w:rPr>
        <w:t xml:space="preserve"> </w:t>
      </w:r>
    </w:p>
    <w:p w14:paraId="74790607" w14:textId="77777777" w:rsidR="0027705B" w:rsidRPr="00462303" w:rsidRDefault="0027705B" w:rsidP="0027705B">
      <w:pPr>
        <w:spacing w:line="259" w:lineRule="auto"/>
        <w:ind w:left="14" w:right="59" w:hanging="10"/>
        <w:jc w:val="center"/>
        <w:rPr>
          <w:szCs w:val="24"/>
        </w:rPr>
      </w:pPr>
      <w:r w:rsidRPr="00462303">
        <w:rPr>
          <w:b/>
          <w:szCs w:val="24"/>
        </w:rPr>
        <w:t>ABSTRAK</w:t>
      </w:r>
    </w:p>
    <w:p w14:paraId="61E9374C" w14:textId="53416CA6" w:rsidR="0027705B" w:rsidRPr="004C5448" w:rsidRDefault="0027705B" w:rsidP="0027705B">
      <w:pPr>
        <w:spacing w:before="240" w:after="0" w:line="240" w:lineRule="auto"/>
        <w:ind w:left="10" w:right="40" w:hanging="10"/>
        <w:rPr>
          <w:szCs w:val="24"/>
          <w:lang w:val="en-US"/>
        </w:rPr>
      </w:pPr>
      <w:r w:rsidRPr="0027705B">
        <w:rPr>
          <w:szCs w:val="24"/>
          <w:lang w:val="id-ID"/>
        </w:rPr>
        <w:t>Atresia esofagus merupakan kelainan bawaan yang langka dengan tingkat kejadian adalah 2,3 per 10.000 kelahiran. P</w:t>
      </w:r>
      <w:r w:rsidRPr="0027705B">
        <w:rPr>
          <w:szCs w:val="24"/>
          <w:lang w:val="sv-SE"/>
        </w:rPr>
        <w:t xml:space="preserve">revalensi balita mengalami masalah gizi masih tinggi. </w:t>
      </w:r>
      <w:r w:rsidRPr="0027705B">
        <w:rPr>
          <w:szCs w:val="24"/>
          <w:lang w:val="id-ID"/>
        </w:rPr>
        <w:t xml:space="preserve">Anak </w:t>
      </w:r>
      <w:r w:rsidRPr="0027705B">
        <w:rPr>
          <w:szCs w:val="24"/>
          <w:lang w:val="sv-SE"/>
        </w:rPr>
        <w:t>tidak mendapatkan ASI ekslusif</w:t>
      </w:r>
      <w:r w:rsidRPr="0027705B">
        <w:rPr>
          <w:szCs w:val="24"/>
          <w:lang w:val="id-ID"/>
        </w:rPr>
        <w:t xml:space="preserve"> dikarenakan </w:t>
      </w:r>
      <w:r w:rsidRPr="0027705B">
        <w:rPr>
          <w:szCs w:val="24"/>
          <w:lang w:val="sv-SE"/>
        </w:rPr>
        <w:t xml:space="preserve">hilangnya penghubung esofagus dengan atau tanpa adanya fistula yang menghubungkan esofagus dengan trakea. </w:t>
      </w:r>
      <w:r w:rsidRPr="0027705B">
        <w:rPr>
          <w:szCs w:val="24"/>
          <w:lang w:val="id-ID"/>
        </w:rPr>
        <w:t xml:space="preserve">Metode penelitian yang digunakan adalah studi kasus yang bertujuan mengetahui masalah status gizi, nutrisi, tumbuh kembang, perubahan status gizi, dan peran orang tua dalam pemenuhan gizi anak yang terjadi pada pasien dengan atresia esofagus di Rumah Sakit X. Hasil penelitian menunjukkan bahwa pemenuhan nutrisi pasien dengan diit susu Peptamen Junior 8x150cc per 3 jam berhasil ditandai dengan kenaikan berat badan yang semula 6 kg menjadi 6.5 kg. Anak dengan atresia esofagus dapat menimbulkan masalah pada pernapasan dan tumbuh kembang anak. Hasil penelitian dapat dijadikan salah satu upaya dalam menaikkan berat badan balita yang mengalami kekurangan gizi dengan atresia esofagus karena protein yang sudah dihidolisis sehingga </w:t>
      </w:r>
      <w:r w:rsidRPr="0027705B">
        <w:rPr>
          <w:szCs w:val="24"/>
          <w:lang w:val="sv-SE"/>
        </w:rPr>
        <w:t>mudah dicerna dan diserap</w:t>
      </w:r>
      <w:r w:rsidRPr="004C5448">
        <w:rPr>
          <w:szCs w:val="24"/>
          <w:lang w:val="en-US"/>
        </w:rPr>
        <w:t>.</w:t>
      </w:r>
    </w:p>
    <w:p w14:paraId="4AFB4915" w14:textId="624AE16D" w:rsidR="0027705B" w:rsidRPr="009835B1" w:rsidRDefault="0027705B" w:rsidP="0027705B">
      <w:pPr>
        <w:spacing w:before="240" w:after="246"/>
        <w:ind w:left="10" w:right="40" w:hanging="10"/>
        <w:rPr>
          <w:bCs/>
          <w:color w:val="auto"/>
          <w:szCs w:val="24"/>
          <w:lang w:val="en-US"/>
        </w:rPr>
      </w:pPr>
      <w:r w:rsidRPr="004B6BBF">
        <w:rPr>
          <w:b/>
          <w:color w:val="auto"/>
          <w:szCs w:val="24"/>
        </w:rPr>
        <w:t xml:space="preserve">Kata </w:t>
      </w:r>
      <w:proofErr w:type="spellStart"/>
      <w:proofErr w:type="gramStart"/>
      <w:r w:rsidRPr="004B6BBF">
        <w:rPr>
          <w:b/>
          <w:color w:val="auto"/>
          <w:szCs w:val="24"/>
        </w:rPr>
        <w:t>Kunci</w:t>
      </w:r>
      <w:proofErr w:type="spellEnd"/>
      <w:r w:rsidRPr="004B6BBF">
        <w:rPr>
          <w:b/>
          <w:color w:val="auto"/>
          <w:szCs w:val="24"/>
        </w:rPr>
        <w:t xml:space="preserve"> :</w:t>
      </w:r>
      <w:proofErr w:type="gramEnd"/>
      <w:r w:rsidRPr="004C5448">
        <w:rPr>
          <w:color w:val="auto"/>
          <w:kern w:val="0"/>
          <w:szCs w:val="24"/>
          <w:lang w:eastAsia="en-US"/>
          <w14:ligatures w14:val="none"/>
        </w:rPr>
        <w:t xml:space="preserve"> </w:t>
      </w:r>
      <w:r w:rsidRPr="0027705B">
        <w:rPr>
          <w:bCs/>
          <w:color w:val="auto"/>
          <w:szCs w:val="24"/>
          <w:lang w:val="id-ID"/>
        </w:rPr>
        <w:t>Atresia Esofagus, Gizi Buruk, Susu Formula</w:t>
      </w:r>
      <w:r w:rsidRPr="00EF138F">
        <w:rPr>
          <w:bCs/>
          <w:iCs/>
          <w:color w:val="auto"/>
          <w:szCs w:val="24"/>
          <w:lang w:val="en-US"/>
        </w:rPr>
        <w:t>.</w:t>
      </w:r>
    </w:p>
    <w:p w14:paraId="252F88BE" w14:textId="77777777" w:rsidR="0027705B" w:rsidRDefault="0027705B" w:rsidP="0027705B">
      <w:pPr>
        <w:spacing w:after="0"/>
        <w:ind w:left="10" w:right="40" w:hanging="10"/>
        <w:jc w:val="center"/>
        <w:rPr>
          <w:b/>
          <w:bCs/>
          <w:i/>
          <w:szCs w:val="24"/>
        </w:rPr>
      </w:pPr>
      <w:r w:rsidRPr="009835B1">
        <w:rPr>
          <w:b/>
          <w:bCs/>
          <w:i/>
          <w:szCs w:val="24"/>
        </w:rPr>
        <w:t>ABSTRACT</w:t>
      </w:r>
    </w:p>
    <w:p w14:paraId="2B9D99E5" w14:textId="1E7681DD" w:rsidR="0027705B" w:rsidRPr="00462303" w:rsidRDefault="0027705B" w:rsidP="0027705B">
      <w:pPr>
        <w:spacing w:before="240" w:after="0"/>
        <w:ind w:left="10" w:right="40" w:hanging="10"/>
        <w:rPr>
          <w:b/>
          <w:bCs/>
          <w:szCs w:val="24"/>
        </w:rPr>
      </w:pPr>
      <w:r w:rsidRPr="0027705B">
        <w:rPr>
          <w:bCs/>
          <w:i/>
          <w:iCs/>
          <w:color w:val="252525"/>
          <w:szCs w:val="24"/>
          <w:lang w:val="en-US"/>
        </w:rPr>
        <w:t xml:space="preserve">Esophageal atresia is congenital disorders with an incidence rate of 2.3 per 10,000 births. The prevalence of young children with nutritional problems is still high. </w:t>
      </w:r>
      <w:r w:rsidRPr="0027705B">
        <w:rPr>
          <w:bCs/>
          <w:i/>
          <w:iCs/>
          <w:color w:val="252525"/>
          <w:szCs w:val="24"/>
          <w:lang w:val="en"/>
        </w:rPr>
        <w:t>Children don’t receive exclusive breast milk due to the loss of the esophageal connection with or without a fistula connecting the esophagus to the trachea.</w:t>
      </w:r>
      <w:r w:rsidRPr="0027705B">
        <w:rPr>
          <w:bCs/>
          <w:i/>
          <w:iCs/>
          <w:color w:val="252525"/>
          <w:szCs w:val="24"/>
          <w:lang w:val="en-US"/>
        </w:rPr>
        <w:t xml:space="preserve"> The research methods used are case studies, the objective is to identify issues of nutritional status, nutrition, growth of flowers, changes in nutrition status, and the role of parents in the nutritional fulfilment of the child that occurs in patients with esophagus atresia in hospital X. The results of the study showed that the nutritional filling of patients with milk diets Peptamen Junior 8x150cc per 3 hours was successfully characterized by a regaining weight of 6 kg to 6.5 kg. Children with esophageal atresia can </w:t>
      </w:r>
      <w:proofErr w:type="spellStart"/>
      <w:r w:rsidRPr="0027705B">
        <w:rPr>
          <w:bCs/>
          <w:i/>
          <w:iCs/>
          <w:color w:val="252525"/>
          <w:szCs w:val="24"/>
          <w:lang w:val="en-US"/>
        </w:rPr>
        <w:t>cuase</w:t>
      </w:r>
      <w:proofErr w:type="spellEnd"/>
      <w:r w:rsidRPr="0027705B">
        <w:rPr>
          <w:bCs/>
          <w:i/>
          <w:iCs/>
          <w:color w:val="252525"/>
          <w:szCs w:val="24"/>
          <w:lang w:val="en-US"/>
        </w:rPr>
        <w:t xml:space="preserve"> problems with breathing and the child growth and </w:t>
      </w:r>
      <w:proofErr w:type="spellStart"/>
      <w:r w:rsidRPr="0027705B">
        <w:rPr>
          <w:bCs/>
          <w:i/>
          <w:iCs/>
          <w:color w:val="252525"/>
          <w:szCs w:val="24"/>
          <w:lang w:val="en-US"/>
        </w:rPr>
        <w:t>develompment</w:t>
      </w:r>
      <w:proofErr w:type="spellEnd"/>
      <w:r w:rsidRPr="0027705B">
        <w:rPr>
          <w:bCs/>
          <w:i/>
          <w:iCs/>
          <w:color w:val="252525"/>
          <w:szCs w:val="24"/>
          <w:lang w:val="en-US"/>
        </w:rPr>
        <w:t xml:space="preserve">. The results of the research can be used as one of the efforts to increase the weight of young people who suffer from malnutrition with esophageal atresia because of the protein that has been </w:t>
      </w:r>
      <w:proofErr w:type="spellStart"/>
      <w:r w:rsidRPr="0027705B">
        <w:rPr>
          <w:bCs/>
          <w:i/>
          <w:iCs/>
          <w:color w:val="252525"/>
          <w:szCs w:val="24"/>
          <w:lang w:val="en-US"/>
        </w:rPr>
        <w:t>hydolysed</w:t>
      </w:r>
      <w:proofErr w:type="spellEnd"/>
      <w:r w:rsidRPr="0027705B">
        <w:rPr>
          <w:bCs/>
          <w:i/>
          <w:iCs/>
          <w:color w:val="252525"/>
          <w:szCs w:val="24"/>
          <w:lang w:val="en-US"/>
        </w:rPr>
        <w:t xml:space="preserve"> so that it is easily digested and absorbed</w:t>
      </w:r>
      <w:r>
        <w:rPr>
          <w:i/>
          <w:color w:val="252525"/>
          <w:szCs w:val="24"/>
          <w:lang w:val="en-US"/>
        </w:rPr>
        <w:t>.</w:t>
      </w:r>
    </w:p>
    <w:p w14:paraId="5825BADC" w14:textId="5D896707" w:rsidR="0027705B" w:rsidRPr="004B6BBF" w:rsidRDefault="0027705B" w:rsidP="0027705B">
      <w:pPr>
        <w:pStyle w:val="Heading1"/>
        <w:numPr>
          <w:ilvl w:val="0"/>
          <w:numId w:val="0"/>
        </w:numPr>
        <w:pBdr>
          <w:bottom w:val="single" w:sz="4" w:space="1" w:color="auto"/>
        </w:pBdr>
        <w:ind w:left="-5"/>
        <w:jc w:val="both"/>
        <w:rPr>
          <w:bCs/>
          <w:i/>
          <w:color w:val="auto"/>
          <w:szCs w:val="24"/>
        </w:rPr>
      </w:pPr>
      <w:r w:rsidRPr="009835B1">
        <w:rPr>
          <w:bCs/>
          <w:i/>
          <w:color w:val="auto"/>
          <w:szCs w:val="24"/>
        </w:rPr>
        <w:lastRenderedPageBreak/>
        <w:t>Keywords:</w:t>
      </w:r>
      <w:r w:rsidRPr="009835B1">
        <w:rPr>
          <w:b w:val="0"/>
          <w:i/>
          <w:color w:val="auto"/>
          <w:szCs w:val="24"/>
        </w:rPr>
        <w:t xml:space="preserve"> </w:t>
      </w:r>
      <w:r w:rsidR="006E5E04" w:rsidRPr="006E5E04">
        <w:rPr>
          <w:b w:val="0"/>
          <w:i/>
          <w:iCs/>
          <w:color w:val="auto"/>
          <w:szCs w:val="24"/>
          <w:lang w:val="id-ID"/>
        </w:rPr>
        <w:t>Esphageal Atresia, Malnutrition, Formula Milk</w:t>
      </w:r>
      <w:r w:rsidR="006E5E04" w:rsidRPr="004B6BBF">
        <w:rPr>
          <w:bCs/>
          <w:i/>
          <w:color w:val="auto"/>
          <w:szCs w:val="24"/>
        </w:rPr>
        <w:t>.</w:t>
      </w:r>
    </w:p>
    <w:p w14:paraId="3A7E6D81" w14:textId="77777777" w:rsidR="0027705B" w:rsidRDefault="0027705B" w:rsidP="0027705B">
      <w:pPr>
        <w:pStyle w:val="Heading1"/>
        <w:numPr>
          <w:ilvl w:val="0"/>
          <w:numId w:val="0"/>
        </w:numPr>
        <w:ind w:left="-5"/>
      </w:pPr>
    </w:p>
    <w:p w14:paraId="1F3BB0B4" w14:textId="77777777" w:rsidR="0027705B" w:rsidRDefault="0027705B" w:rsidP="0027705B">
      <w:pPr>
        <w:pStyle w:val="Heading1"/>
        <w:numPr>
          <w:ilvl w:val="0"/>
          <w:numId w:val="0"/>
        </w:numPr>
        <w:ind w:left="-5"/>
      </w:pPr>
    </w:p>
    <w:p w14:paraId="4FF69DC4" w14:textId="77777777" w:rsidR="0027705B" w:rsidRDefault="0027705B" w:rsidP="0027705B">
      <w:pPr>
        <w:pStyle w:val="Heading1"/>
        <w:numPr>
          <w:ilvl w:val="0"/>
          <w:numId w:val="0"/>
        </w:numPr>
        <w:spacing w:line="360" w:lineRule="auto"/>
        <w:ind w:left="-5"/>
      </w:pPr>
      <w:r>
        <w:t>PENDAHULUAN</w:t>
      </w:r>
    </w:p>
    <w:p w14:paraId="265278CF" w14:textId="77777777" w:rsidR="0027705B" w:rsidRPr="0027705B" w:rsidRDefault="0027705B" w:rsidP="0027705B">
      <w:pPr>
        <w:spacing w:after="0" w:line="360" w:lineRule="auto"/>
        <w:ind w:right="0" w:firstLine="567"/>
        <w:rPr>
          <w:rFonts w:eastAsiaTheme="minorHAnsi"/>
          <w:color w:val="auto"/>
          <w:szCs w:val="24"/>
          <w:shd w:val="clear" w:color="auto" w:fill="FFFFFF"/>
          <w:lang w:val="id-ID" w:eastAsia="en-US"/>
        </w:rPr>
      </w:pPr>
      <w:r w:rsidRPr="0027705B">
        <w:rPr>
          <w:rFonts w:eastAsiaTheme="minorHAnsi"/>
          <w:color w:val="auto"/>
          <w:szCs w:val="24"/>
          <w:shd w:val="clear" w:color="auto" w:fill="FFFFFF"/>
          <w:lang w:val="sv-SE" w:eastAsia="en-US"/>
        </w:rPr>
        <w:t>Atresia esofagus merupakan kelainan bawaan atau kongenital dan mengancam jiwa</w:t>
      </w:r>
      <w:r w:rsidRPr="0027705B">
        <w:rPr>
          <w:rFonts w:eastAsiaTheme="minorHAnsi"/>
          <w:color w:val="auto"/>
          <w:szCs w:val="24"/>
          <w:shd w:val="clear" w:color="auto" w:fill="FFFFFF"/>
          <w:lang w:val="id-ID" w:eastAsia="en-US"/>
        </w:rPr>
        <w:t xml:space="preserve"> pada</w:t>
      </w:r>
      <w:r w:rsidRPr="0027705B">
        <w:rPr>
          <w:rFonts w:eastAsiaTheme="minorHAnsi"/>
          <w:color w:val="auto"/>
          <w:szCs w:val="24"/>
          <w:shd w:val="clear" w:color="auto" w:fill="FFFFFF"/>
          <w:lang w:val="sv-SE" w:eastAsia="en-US"/>
        </w:rPr>
        <w:t xml:space="preserve"> bayi baru lahir</w:t>
      </w:r>
      <w:r w:rsidRPr="0027705B">
        <w:rPr>
          <w:rFonts w:eastAsiaTheme="minorHAnsi"/>
          <w:color w:val="auto"/>
          <w:szCs w:val="24"/>
          <w:shd w:val="clear" w:color="auto" w:fill="FFFFFF"/>
          <w:lang w:val="id-ID" w:eastAsia="en-US"/>
        </w:rPr>
        <w:t xml:space="preserve"> yang </w:t>
      </w:r>
      <w:r w:rsidRPr="0027705B">
        <w:rPr>
          <w:rFonts w:eastAsiaTheme="minorHAnsi"/>
          <w:color w:val="auto"/>
          <w:szCs w:val="24"/>
          <w:shd w:val="clear" w:color="auto" w:fill="FFFFFF"/>
          <w:lang w:val="sv-SE" w:eastAsia="en-US"/>
        </w:rPr>
        <w:t>ditandai dengan hilangnya kontinuitas esofagus (atresia) dengan atau tanpa adanya fistula yang menghubungkan esofagus dengan trakea (tracheo-esophageal fistula)</w:t>
      </w:r>
      <w:r w:rsidRPr="0027705B">
        <w:rPr>
          <w:rFonts w:eastAsiaTheme="minorHAnsi"/>
          <w:color w:val="auto"/>
          <w:szCs w:val="24"/>
          <w:shd w:val="clear" w:color="auto" w:fill="FFFFFF"/>
          <w:lang w:val="id-ID" w:eastAsia="en-US"/>
        </w:rPr>
        <w:t xml:space="preserve">. </w:t>
      </w:r>
      <w:r w:rsidRPr="0027705B">
        <w:rPr>
          <w:rFonts w:eastAsiaTheme="minorHAnsi"/>
          <w:color w:val="auto"/>
          <w:szCs w:val="24"/>
          <w:shd w:val="clear" w:color="auto" w:fill="FFFFFF"/>
          <w:lang w:val="sv-SE" w:eastAsia="en-US"/>
        </w:rPr>
        <w:t>Atresia esofagus termasuk penyakit langka yang dengan tingkat kejadiannya adalah 2,3 per 10.000 kelahiran</w:t>
      </w:r>
      <w:r w:rsidRPr="0027705B">
        <w:rPr>
          <w:rFonts w:eastAsiaTheme="minorHAnsi"/>
          <w:color w:val="auto"/>
          <w:szCs w:val="24"/>
          <w:shd w:val="clear" w:color="auto" w:fill="FFFFFF"/>
          <w:lang w:val="id-ID" w:eastAsia="en-US"/>
        </w:rPr>
        <w:t xml:space="preserve"> </w:t>
      </w:r>
      <w:r w:rsidRPr="0027705B">
        <w:rPr>
          <w:rFonts w:eastAsiaTheme="minorHAnsi"/>
          <w:color w:val="auto"/>
          <w:szCs w:val="24"/>
          <w:shd w:val="clear" w:color="auto" w:fill="FFFFFF"/>
          <w:lang w:val="id-ID" w:eastAsia="en-US"/>
        </w:rPr>
        <w:fldChar w:fldCharType="begin" w:fldLock="1"/>
      </w:r>
      <w:r w:rsidRPr="0027705B">
        <w:rPr>
          <w:rFonts w:eastAsiaTheme="minorHAnsi"/>
          <w:color w:val="auto"/>
          <w:szCs w:val="24"/>
          <w:shd w:val="clear" w:color="auto" w:fill="FFFFFF"/>
          <w:lang w:val="sv-SE" w:eastAsia="en-US"/>
        </w:rPr>
        <w:instrText>ADDIN CSL_CITATION {"citationItems":[{"id":"ITEM-1","itemData":{"author":[{"dropping-particle":"","family":"Retnaningtyas","given":"Lucia Pudyastuti","non-dropping-particle":"","parse-names":false,"suffix":""}],"id":"ITEM-1","issue":"1","issued":{"date-parts":[["2023"]]},"page":"26-32","title":"Tantangan Dalam Diagnosis Atresia Esofagus Tipe C : Sebuah Laporan Kasus","type":"article-journal","volume":"5"},"uris":["http://www.mendeley.com/documents/?uuid=72b93b5a-44c1-426c-92e0-e7f094849970"]}],"mendeley":{"formattedCitation":"(Retnaningtyas, 2023)","plainTextFormattedCitation":"(Retnaningtyas, 2023)","previouslyFormattedCitation":"(Retnaningtyas, 2023)"},"properties":{"noteIndex":0},"schema":"https://github.com/citation-style-language/schema/raw/master/csl-citation.json"}</w:instrText>
      </w:r>
      <w:r w:rsidRPr="0027705B">
        <w:rPr>
          <w:rFonts w:eastAsiaTheme="minorHAnsi"/>
          <w:color w:val="auto"/>
          <w:szCs w:val="24"/>
          <w:shd w:val="clear" w:color="auto" w:fill="FFFFFF"/>
          <w:lang w:val="id-ID" w:eastAsia="en-US"/>
        </w:rPr>
        <w:fldChar w:fldCharType="separate"/>
      </w:r>
      <w:r w:rsidRPr="0027705B">
        <w:rPr>
          <w:rFonts w:eastAsiaTheme="minorHAnsi"/>
          <w:color w:val="auto"/>
          <w:szCs w:val="24"/>
          <w:shd w:val="clear" w:color="auto" w:fill="FFFFFF"/>
          <w:lang w:val="sv-SE" w:eastAsia="en-US"/>
        </w:rPr>
        <w:t>(Retnaningtyas, 2023)</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id-ID" w:eastAsia="en-US"/>
        </w:rPr>
        <w:t xml:space="preserve">. </w:t>
      </w:r>
      <w:r w:rsidRPr="0027705B">
        <w:rPr>
          <w:rFonts w:eastAsiaTheme="minorHAnsi"/>
          <w:color w:val="auto"/>
          <w:szCs w:val="24"/>
          <w:shd w:val="clear" w:color="auto" w:fill="FFFFFF"/>
          <w:lang w:val="sv-SE" w:eastAsia="en-US"/>
        </w:rPr>
        <w:t xml:space="preserve">Penyebabnya masih belum diketahui dengan jelas, adanya hubungan dengan kelainan bawaan lainnya, menunjukkan bahwa lesi ini terjadi akibat adanya gangguan dalam embriogenesis, yang penyebab pastinya belum teridentifikasi </w:t>
      </w:r>
      <w:r w:rsidRPr="0027705B">
        <w:rPr>
          <w:rFonts w:eastAsiaTheme="minorHAnsi"/>
          <w:color w:val="auto"/>
          <w:szCs w:val="24"/>
          <w:shd w:val="clear" w:color="auto" w:fill="FFFFFF"/>
          <w:lang w:val="id-ID" w:eastAsia="en-US"/>
        </w:rPr>
        <w:fldChar w:fldCharType="begin" w:fldLock="1"/>
      </w:r>
      <w:r w:rsidRPr="0027705B">
        <w:rPr>
          <w:rFonts w:eastAsiaTheme="minorHAnsi"/>
          <w:color w:val="auto"/>
          <w:szCs w:val="24"/>
          <w:shd w:val="clear" w:color="auto" w:fill="FFFFFF"/>
          <w:lang w:val="sv-SE" w:eastAsia="en-US"/>
        </w:rPr>
        <w:instrText>ADDIN CSL_CITATION {"citationItems":[{"id":"ITEM-1","itemData":{"DOI":"10.15562/medicina.v52i3.1100","author":[{"dropping-particle":"","family":"Armyda","given":"Lingga Riesta","non-dropping-particle":"","parse-names":false,"suffix":""},{"dropping-particle":"","family":"Kurniyananta","given":"I Putu","non-dropping-particle":"","parse-names":false,"suffix":""}],"id":"ITEM-1","issue":"3","issued":{"date-parts":[["2021"]]},"page":"143-146","title":"Managemen Perioperatif pada Atresia Esofagus Tipe C","type":"article-journal","volume":"52"},"uris":["http://www.mendeley.com/documents/?uuid=eab8298e-b3dd-4364-b371-649c377e2218"]}],"mendeley":{"formattedCitation":"(Armyda &amp; Kurniyananta, 2021)","plainTextFormattedCitation":"(Armyda &amp; Kurniyananta, 2021)","previouslyFormattedCitation":"(Armyda &amp; Kurniyananta, 2021)"},"properties":{"noteIndex":0},"schema":"https://github.com/citation-style-language/schema/raw/master/csl-citation.json"}</w:instrText>
      </w:r>
      <w:r w:rsidRPr="0027705B">
        <w:rPr>
          <w:rFonts w:eastAsiaTheme="minorHAnsi"/>
          <w:color w:val="auto"/>
          <w:szCs w:val="24"/>
          <w:shd w:val="clear" w:color="auto" w:fill="FFFFFF"/>
          <w:lang w:val="id-ID" w:eastAsia="en-US"/>
        </w:rPr>
        <w:fldChar w:fldCharType="separate"/>
      </w:r>
      <w:r w:rsidRPr="0027705B">
        <w:rPr>
          <w:rFonts w:eastAsiaTheme="minorHAnsi"/>
          <w:color w:val="auto"/>
          <w:szCs w:val="24"/>
          <w:shd w:val="clear" w:color="auto" w:fill="FFFFFF"/>
          <w:lang w:val="id-ID" w:eastAsia="en-US"/>
        </w:rPr>
        <w:t>(Armyda &amp; Kurniyananta, 2021)</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id-ID" w:eastAsia="en-US"/>
        </w:rPr>
        <w:t xml:space="preserve">. Bayi dengan atresia esofagus menunjukkan gejala pada saat jam-jam pertama dikehidupannya, seperti </w:t>
      </w:r>
      <w:r w:rsidRPr="0027705B">
        <w:rPr>
          <w:rFonts w:eastAsiaTheme="minorHAnsi"/>
          <w:color w:val="auto"/>
          <w:szCs w:val="24"/>
          <w:shd w:val="clear" w:color="auto" w:fill="FFFFFF"/>
          <w:lang w:val="sv-SE" w:eastAsia="en-US"/>
        </w:rPr>
        <w:t xml:space="preserve">hipersalivasi, pemberian makan pertama diikuti muntah, tersedak, batuk, sianosis, sesak nafas, kesulitan menelan, dan ketidakmampuan makanan </w:t>
      </w:r>
      <w:r w:rsidRPr="0027705B">
        <w:rPr>
          <w:rFonts w:eastAsiaTheme="minorHAnsi"/>
          <w:color w:val="auto"/>
          <w:szCs w:val="24"/>
          <w:shd w:val="clear" w:color="auto" w:fill="FFFFFF"/>
          <w:lang w:val="id-ID" w:eastAsia="en-US"/>
        </w:rPr>
        <w:fldChar w:fldCharType="begin" w:fldLock="1"/>
      </w:r>
      <w:r w:rsidRPr="0027705B">
        <w:rPr>
          <w:rFonts w:eastAsiaTheme="minorHAnsi"/>
          <w:color w:val="auto"/>
          <w:szCs w:val="24"/>
          <w:shd w:val="clear" w:color="auto" w:fill="FFFFFF"/>
          <w:lang w:val="sv-SE" w:eastAsia="en-US"/>
        </w:rPr>
        <w:instrText>ADDIN CSL_CITATION {"citationItems":[{"id":"ITEM-1","itemData":{"author":[{"dropping-particle":"","family":"Rifki","given":"Muhammad","non-dropping-particle":"","parse-names":false,"suffix":""},{"dropping-particle":"","family":"Syamun","given":"Rahmens","non-dropping-particle":"","parse-names":false,"suffix":""},{"dropping-particle":"","family":"Efendi","given":"Jon","non-dropping-particle":"","parse-names":false,"suffix":""}],"id":"ITEM-1","issue":"Supplement 1","issued":{"date-parts":[["2019"]]},"page":"103-108","title":"Laporan Kasus Interposisi Colon Retrosternal dan Esofagoplasty Pada Pasien Atresia Esophagus Tipe A Long Gap","type":"article-journal","volume":"8"},"uris":["http://www.mendeley.com/documents/?uuid=bd0e6ed7-72fe-4e2e-bd8d-445cb700bd53"]}],"mendeley":{"formattedCitation":"(Rifki et al., 2019)","plainTextFormattedCitation":"(Rifki et al., 2019)","previouslyFormattedCitation":"(Rifki et al., 2019)"},"properties":{"noteIndex":0},"schema":"https://github.com/citation-style-language/schema/raw/master/csl-citation.json"}</w:instrText>
      </w:r>
      <w:r w:rsidRPr="0027705B">
        <w:rPr>
          <w:rFonts w:eastAsiaTheme="minorHAnsi"/>
          <w:color w:val="auto"/>
          <w:szCs w:val="24"/>
          <w:shd w:val="clear" w:color="auto" w:fill="FFFFFF"/>
          <w:lang w:val="id-ID" w:eastAsia="en-US"/>
        </w:rPr>
        <w:fldChar w:fldCharType="separate"/>
      </w:r>
      <w:r w:rsidRPr="0027705B">
        <w:rPr>
          <w:rFonts w:eastAsiaTheme="minorHAnsi"/>
          <w:color w:val="auto"/>
          <w:szCs w:val="24"/>
          <w:shd w:val="clear" w:color="auto" w:fill="FFFFFF"/>
          <w:lang w:val="sv-SE" w:eastAsia="en-US"/>
        </w:rPr>
        <w:t>(Rifki et al., 2019)</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sv-SE" w:eastAsia="en-US"/>
        </w:rPr>
        <w:t>. Gejala jangka panjang menyebabkan</w:t>
      </w:r>
      <w:r w:rsidRPr="0027705B">
        <w:rPr>
          <w:rFonts w:eastAsiaTheme="minorHAnsi"/>
          <w:color w:val="auto"/>
          <w:szCs w:val="24"/>
          <w:shd w:val="clear" w:color="auto" w:fill="FFFFFF"/>
          <w:lang w:val="id-ID" w:eastAsia="en-US"/>
        </w:rPr>
        <w:t xml:space="preserve"> gangguan</w:t>
      </w:r>
      <w:r w:rsidRPr="0027705B">
        <w:rPr>
          <w:rFonts w:eastAsiaTheme="minorHAnsi"/>
          <w:color w:val="auto"/>
          <w:szCs w:val="24"/>
          <w:shd w:val="clear" w:color="auto" w:fill="FFFFFF"/>
          <w:lang w:val="sv-SE" w:eastAsia="en-US"/>
        </w:rPr>
        <w:t xml:space="preserve"> </w:t>
      </w:r>
      <w:r w:rsidRPr="0027705B">
        <w:rPr>
          <w:rFonts w:eastAsiaTheme="minorHAnsi"/>
          <w:color w:val="auto"/>
          <w:szCs w:val="24"/>
          <w:shd w:val="clear" w:color="auto" w:fill="FFFFFF"/>
          <w:lang w:val="id-ID" w:eastAsia="en-US"/>
        </w:rPr>
        <w:t>tumbuh kembang dan</w:t>
      </w:r>
      <w:r w:rsidRPr="0027705B">
        <w:rPr>
          <w:rFonts w:eastAsiaTheme="minorHAnsi"/>
          <w:color w:val="auto"/>
          <w:szCs w:val="24"/>
          <w:shd w:val="clear" w:color="auto" w:fill="FFFFFF"/>
          <w:lang w:val="sv-SE" w:eastAsia="en-US"/>
        </w:rPr>
        <w:t xml:space="preserve"> status gizi anak</w:t>
      </w:r>
      <w:r w:rsidRPr="0027705B">
        <w:rPr>
          <w:rFonts w:eastAsiaTheme="minorHAnsi"/>
          <w:color w:val="auto"/>
          <w:szCs w:val="24"/>
          <w:shd w:val="clear" w:color="auto" w:fill="FFFFFF"/>
          <w:lang w:val="id-ID" w:eastAsia="en-US"/>
        </w:rPr>
        <w:t>.</w:t>
      </w:r>
      <w:bookmarkStart w:id="2" w:name="_Hlk169633195"/>
    </w:p>
    <w:p w14:paraId="44F15E9D" w14:textId="77777777" w:rsidR="0027705B" w:rsidRPr="0027705B" w:rsidRDefault="0027705B" w:rsidP="0027705B">
      <w:pPr>
        <w:spacing w:after="0" w:line="360" w:lineRule="auto"/>
        <w:ind w:right="0" w:firstLine="567"/>
        <w:rPr>
          <w:rFonts w:eastAsiaTheme="minorHAnsi"/>
          <w:color w:val="auto"/>
          <w:szCs w:val="24"/>
          <w:shd w:val="clear" w:color="auto" w:fill="FFFFFF"/>
          <w:lang w:val="id-ID" w:eastAsia="en-US"/>
        </w:rPr>
      </w:pPr>
      <w:r w:rsidRPr="0027705B">
        <w:rPr>
          <w:rFonts w:eastAsiaTheme="minorHAnsi"/>
          <w:color w:val="auto"/>
          <w:szCs w:val="24"/>
          <w:shd w:val="clear" w:color="auto" w:fill="FFFFFF"/>
          <w:lang w:val="sv-SE" w:eastAsia="en-US"/>
        </w:rPr>
        <w:t xml:space="preserve">Kekurangan gizi merupakan kekurangan atau ketidakseimbangan antara jumlah yang masuk dengan kebutuhan energi (Cuenca et al., 2020). Menurut </w:t>
      </w:r>
      <w:r w:rsidRPr="0027705B">
        <w:rPr>
          <w:rFonts w:eastAsiaTheme="minorHAnsi"/>
          <w:color w:val="auto"/>
          <w:szCs w:val="24"/>
          <w:shd w:val="clear" w:color="auto" w:fill="FFFFFF"/>
          <w:lang w:val="sv-SE" w:eastAsia="en-US"/>
        </w:rPr>
        <w:fldChar w:fldCharType="begin" w:fldLock="1"/>
      </w:r>
      <w:r w:rsidRPr="0027705B">
        <w:rPr>
          <w:rFonts w:eastAsiaTheme="minorHAnsi"/>
          <w:color w:val="auto"/>
          <w:szCs w:val="24"/>
          <w:shd w:val="clear" w:color="auto" w:fill="FFFFFF"/>
          <w:lang w:val="sv-SE" w:eastAsia="en-US"/>
        </w:rPr>
        <w:instrText>ADDIN CSL_CITATION {"citationItems":[{"id":"ITEM-1","itemData":{"abstract":"… dan ketidakpercayaan masyarakat terhadap hasil Pemilihan Kepala Daerah (Damanik, 2018). Sehingga, integritas dan kredibilitas penyelenggara pemilu sangat menentukan partipasi masyarakat dalam menggunakan hak pilihnya (Adela, 2017). Penelitian terdahulu, telah …","author":[{"dropping-particle":"","family":"Kemenkes","given":"","non-dropping-particle":"","parse-names":false,"suffix":""}],"container-title":"Electoral Governance Jurnal Tata Kelola Pemilu Indonesia","id":"ITEM-1","issue":"2","issued":{"date-parts":[["2020"]]},"page":"6","title":"PERATURAN MENTERI KESEHATAN REPUBLIK INDONESIA NOMOR 2 TAHUN 2020 TENTANG STANDAR ANTROPOMETRI ANAK","type":"article-journal","volume":"12"},"uris":["http://www.mendeley.com/documents/?uuid=32f55d1b-d77b-4646-b26d-62bd1b3de76e"]}],"mendeley":{"formattedCitation":"(Kemenkes, 2020)","plainTextFormattedCitation":"(Kemenkes, 2020)","previouslyFormattedCitation":"(Kemenkes, 2020)"},"properties":{"noteIndex":0},"schema":"https://github.com/citation-style-language/schema/raw/master/csl-citation.json"}</w:instrText>
      </w:r>
      <w:r w:rsidRPr="0027705B">
        <w:rPr>
          <w:rFonts w:eastAsiaTheme="minorHAnsi"/>
          <w:color w:val="auto"/>
          <w:szCs w:val="24"/>
          <w:shd w:val="clear" w:color="auto" w:fill="FFFFFF"/>
          <w:lang w:val="sv-SE" w:eastAsia="en-US"/>
        </w:rPr>
        <w:fldChar w:fldCharType="separate"/>
      </w:r>
      <w:r w:rsidRPr="0027705B">
        <w:rPr>
          <w:rFonts w:eastAsiaTheme="minorHAnsi"/>
          <w:color w:val="auto"/>
          <w:szCs w:val="24"/>
          <w:shd w:val="clear" w:color="auto" w:fill="FFFFFF"/>
          <w:lang w:val="sv-SE" w:eastAsia="en-US"/>
        </w:rPr>
        <w:t>(Kemenkes, 2020)</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sv-SE" w:eastAsia="en-US"/>
        </w:rPr>
        <w:t xml:space="preserve">, Gizi kurang adalah status gizi yang didasarkan pada salah satu indikator BB/U dengan indikator z skor -3 SD sampai &lt;-2 SD. Gizi kurang merupakan status kondisi seseorang yang kekurangan nutrisi dibawah rata – rata. Salah satu cara menilai status gizi dilakukan dengan pengukuran antropometri, klinis, biokimia, dan biofisika. Status gizi diukur berdasarkan antropometri berat badan menurut umur (BB/U), tinggi badan menurut umur (TB/U), dan berat badan menurut tinggi badan (BB/TB) </w:t>
      </w:r>
      <w:r w:rsidRPr="0027705B">
        <w:rPr>
          <w:rFonts w:eastAsiaTheme="minorHAnsi"/>
          <w:color w:val="auto"/>
          <w:szCs w:val="24"/>
          <w:shd w:val="clear" w:color="auto" w:fill="FFFFFF"/>
          <w:lang w:val="sv-SE" w:eastAsia="en-US"/>
        </w:rPr>
        <w:fldChar w:fldCharType="begin" w:fldLock="1"/>
      </w:r>
      <w:r w:rsidRPr="0027705B">
        <w:rPr>
          <w:rFonts w:eastAsiaTheme="minorHAnsi"/>
          <w:color w:val="auto"/>
          <w:szCs w:val="24"/>
          <w:shd w:val="clear" w:color="auto" w:fill="FFFFFF"/>
          <w:lang w:val="sv-SE" w:eastAsia="en-US"/>
        </w:rPr>
        <w:instrText>ADDIN CSL_CITATION {"citationItems":[{"id":"ITEM-1","itemData":{"DOI":"10.35720/tscd3kep.v8i02.439","ISSN":"2503-2437","abstract":"Latar Belakang; Angka kejadian kekurangan gizi didunia masih tinggi, kejadian kekurangan gizi pada anak usia dibawah 5 tahun didunia didapatkan lebih dari 200 juta anak (22%) terjadi kegagalan dalam tumbuh kembang. Sedangkan di Indonesia prevelensi balita yang mengalami masalah gizi 17,7%. Prevelensi masalah gizi tersebut terdiri dari gizi buruk adalah 3,9 % dan gizi kurang 13,8 % (Lutfiasari &amp; Nikmah, 2020). Tujuan ; Memberikan Asuhan Keperawatan pada An.K Dengan Fokus Intervensi Pemberian Susu Modisco Untuk Menambah Berat Badan Pada Pasien Berat Badan Gizi Kurang Di Desa Sugihan Kecamatan Toroh Kabupaten Grobogan. Metodologi; Jenis penelitian yang digunakan yaitu kualitatif dengan pendekatan deskriptif. Rancangan yang digunakan dalam penelitian yaitu studi kasus. Subjek penelitian yaitu khususnya An.K yang mengalami gizi kurang. Hasil; Peneliti mengidentifikasi bahwa setelah melakukan program pemberian susu modisco selama 1 minggu penelitian, sebanyak 3x sehari dengan 1 botol 120 ml habis maka, An.K mengalami peningkatan berat badan dari pemeriksaan awal 9,5 Kg menjadi 9,8 Kg pemeriksaan akhir. Kesimpulan; Adanya pengaruh efektivitas program pemberian modisco untuk membantu meningkatkan berat badan An.K dengan gizi kurang menjadi meningkat.Kata Kunci; Berat Badan Gizi Kurang, Pemberian Susu ModiscoDaftar Pustaka ; 14 (2016-2020)","author":[{"dropping-particle":"","family":"Susanti","given":"","non-dropping-particle":"","parse-names":false,"suffix":""},{"dropping-particle":"","family":"Munarwoh","given":"Luluk Ismawadatul","non-dropping-particle":"","parse-names":false,"suffix":""}],"container-title":"the Shine Cahaya Dunia D-Iii Keperawatan","id":"ITEM-1","issue":"02","issued":{"date-parts":[["2024"]]},"page":"59-67","title":"ASUHAN KEPERAWATAN PADA An.K DENGAN FOKUS INTERVENSI PEMBERIAN SUSU MODISCO UNTUK MENAMBAH BERAT BADAN PADA PASIEN BERAT BADAN GIZI KURANG DI DESA SUGIHAN KECAMATAN TOROH KABUPATEN GROBOGAN","type":"article-journal","volume":"8"},"uris":["http://www.mendeley.com/documents/?uuid=5c614f7a-4116-4424-9e3b-31c843624191"]}],"mendeley":{"formattedCitation":"(Susanti &amp; Munarwoh, 2024)","plainTextFormattedCitation":"(Susanti &amp; Munarwoh, 2024)","previouslyFormattedCitation":"(Susanti &amp; Munarwoh, 2024)"},"properties":{"noteIndex":0},"schema":"https://github.com/citation-style-language/schema/raw/master/csl-citation.json"}</w:instrText>
      </w:r>
      <w:r w:rsidRPr="0027705B">
        <w:rPr>
          <w:rFonts w:eastAsiaTheme="minorHAnsi"/>
          <w:color w:val="auto"/>
          <w:szCs w:val="24"/>
          <w:shd w:val="clear" w:color="auto" w:fill="FFFFFF"/>
          <w:lang w:val="sv-SE" w:eastAsia="en-US"/>
        </w:rPr>
        <w:fldChar w:fldCharType="separate"/>
      </w:r>
      <w:r w:rsidRPr="0027705B">
        <w:rPr>
          <w:rFonts w:eastAsiaTheme="minorHAnsi"/>
          <w:color w:val="auto"/>
          <w:szCs w:val="24"/>
          <w:shd w:val="clear" w:color="auto" w:fill="FFFFFF"/>
          <w:lang w:val="sv-SE" w:eastAsia="en-US"/>
        </w:rPr>
        <w:t>(Susanti &amp; Munarwoh, 2024)</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sv-SE" w:eastAsia="en-US"/>
        </w:rPr>
        <w:t xml:space="preserve">. </w:t>
      </w:r>
      <w:bookmarkEnd w:id="2"/>
    </w:p>
    <w:p w14:paraId="7AC77676" w14:textId="77777777" w:rsidR="0027705B" w:rsidRPr="0027705B" w:rsidRDefault="0027705B" w:rsidP="0027705B">
      <w:pPr>
        <w:spacing w:after="0" w:line="360" w:lineRule="auto"/>
        <w:ind w:right="0" w:firstLine="567"/>
        <w:rPr>
          <w:rFonts w:eastAsiaTheme="minorHAnsi"/>
          <w:color w:val="auto"/>
          <w:szCs w:val="24"/>
          <w:shd w:val="clear" w:color="auto" w:fill="FFFFFF"/>
          <w:lang w:val="sv-SE" w:eastAsia="en-US"/>
        </w:rPr>
      </w:pPr>
      <w:r w:rsidRPr="0027705B">
        <w:rPr>
          <w:rFonts w:eastAsiaTheme="minorHAnsi"/>
          <w:color w:val="auto"/>
          <w:szCs w:val="24"/>
          <w:shd w:val="clear" w:color="auto" w:fill="FFFFFF"/>
          <w:lang w:val="zh-CN" w:eastAsia="en-US"/>
        </w:rPr>
        <w:t xml:space="preserve">Gizi buruk biasanya terjadi pada balita dibawah usia 5 tahun. Anak balita usia 12-59 bulan </w:t>
      </w:r>
      <w:r w:rsidRPr="0027705B">
        <w:rPr>
          <w:rFonts w:eastAsiaTheme="minorHAnsi"/>
          <w:color w:val="auto"/>
          <w:szCs w:val="24"/>
          <w:shd w:val="clear" w:color="auto" w:fill="FFFFFF"/>
          <w:lang w:val="sv-SE" w:eastAsia="en-US"/>
        </w:rPr>
        <w:t>termasuk</w:t>
      </w:r>
      <w:r w:rsidRPr="0027705B">
        <w:rPr>
          <w:rFonts w:eastAsiaTheme="minorHAnsi"/>
          <w:color w:val="auto"/>
          <w:szCs w:val="24"/>
          <w:shd w:val="clear" w:color="auto" w:fill="FFFFFF"/>
          <w:lang w:val="zh-CN" w:eastAsia="en-US"/>
        </w:rPr>
        <w:t xml:space="preserve"> kelompok umur yang rawan terhadap gangguan kesehatan dan gizi. Pada usia </w:t>
      </w:r>
      <w:r w:rsidRPr="0027705B">
        <w:rPr>
          <w:rFonts w:eastAsiaTheme="minorHAnsi"/>
          <w:color w:val="auto"/>
          <w:szCs w:val="24"/>
          <w:shd w:val="clear" w:color="auto" w:fill="FFFFFF"/>
          <w:lang w:val="sv-SE" w:eastAsia="en-US"/>
        </w:rPr>
        <w:t xml:space="preserve">tersebut </w:t>
      </w:r>
      <w:r w:rsidRPr="0027705B">
        <w:rPr>
          <w:rFonts w:eastAsiaTheme="minorHAnsi"/>
          <w:color w:val="auto"/>
          <w:szCs w:val="24"/>
          <w:shd w:val="clear" w:color="auto" w:fill="FFFFFF"/>
          <w:lang w:val="zh-CN" w:eastAsia="en-US"/>
        </w:rPr>
        <w:t xml:space="preserve">kebutuhan mereka meningkat, sedangkan mereka tidak bisa meminta </w:t>
      </w:r>
      <w:r w:rsidRPr="0027705B">
        <w:rPr>
          <w:rFonts w:eastAsiaTheme="minorHAnsi"/>
          <w:color w:val="auto"/>
          <w:szCs w:val="24"/>
          <w:shd w:val="clear" w:color="auto" w:fill="FFFFFF"/>
          <w:lang w:val="sv-SE" w:eastAsia="en-US"/>
        </w:rPr>
        <w:t xml:space="preserve">dan </w:t>
      </w:r>
      <w:r w:rsidRPr="0027705B">
        <w:rPr>
          <w:rFonts w:eastAsiaTheme="minorHAnsi"/>
          <w:color w:val="auto"/>
          <w:szCs w:val="24"/>
          <w:shd w:val="clear" w:color="auto" w:fill="FFFFFF"/>
          <w:lang w:val="zh-CN" w:eastAsia="en-US"/>
        </w:rPr>
        <w:t>mencari makan</w:t>
      </w:r>
      <w:r w:rsidRPr="0027705B">
        <w:rPr>
          <w:rFonts w:eastAsiaTheme="minorHAnsi"/>
          <w:color w:val="auto"/>
          <w:szCs w:val="24"/>
          <w:shd w:val="clear" w:color="auto" w:fill="FFFFFF"/>
          <w:lang w:val="sv-SE" w:eastAsia="en-US"/>
        </w:rPr>
        <w:t xml:space="preserve"> sendiri. </w:t>
      </w:r>
      <w:r w:rsidRPr="0027705B">
        <w:rPr>
          <w:rFonts w:eastAsiaTheme="minorHAnsi"/>
          <w:color w:val="auto"/>
          <w:szCs w:val="24"/>
          <w:shd w:val="clear" w:color="auto" w:fill="FFFFFF"/>
          <w:lang w:val="zh-CN" w:eastAsia="en-US"/>
        </w:rPr>
        <w:t>Anak yang</w:t>
      </w:r>
      <w:r w:rsidRPr="0027705B">
        <w:rPr>
          <w:rFonts w:eastAsiaTheme="minorHAnsi"/>
          <w:color w:val="auto"/>
          <w:szCs w:val="24"/>
          <w:shd w:val="clear" w:color="auto" w:fill="FFFFFF"/>
          <w:lang w:val="sv-SE" w:eastAsia="en-US"/>
        </w:rPr>
        <w:t xml:space="preserve"> mengalami</w:t>
      </w:r>
      <w:r w:rsidRPr="0027705B">
        <w:rPr>
          <w:rFonts w:eastAsiaTheme="minorHAnsi"/>
          <w:color w:val="auto"/>
          <w:szCs w:val="24"/>
          <w:shd w:val="clear" w:color="auto" w:fill="FFFFFF"/>
          <w:lang w:val="zh-CN" w:eastAsia="en-US"/>
        </w:rPr>
        <w:t xml:space="preserve"> gizi buruk akan mengalami penurunan daya tahan sehingga </w:t>
      </w:r>
      <w:r w:rsidRPr="0027705B">
        <w:rPr>
          <w:rFonts w:eastAsiaTheme="minorHAnsi"/>
          <w:color w:val="auto"/>
          <w:szCs w:val="24"/>
          <w:shd w:val="clear" w:color="auto" w:fill="FFFFFF"/>
          <w:lang w:val="sv-SE" w:eastAsia="en-US"/>
        </w:rPr>
        <w:t xml:space="preserve">rentan terkena </w:t>
      </w:r>
      <w:r w:rsidRPr="0027705B">
        <w:rPr>
          <w:rFonts w:eastAsiaTheme="minorHAnsi"/>
          <w:color w:val="auto"/>
          <w:szCs w:val="24"/>
          <w:shd w:val="clear" w:color="auto" w:fill="FFFFFF"/>
          <w:lang w:val="zh-CN" w:eastAsia="en-US"/>
        </w:rPr>
        <w:t xml:space="preserve">penyakit infeksi </w:t>
      </w:r>
      <w:r w:rsidRPr="0027705B">
        <w:rPr>
          <w:rFonts w:eastAsiaTheme="minorHAnsi"/>
          <w:color w:val="auto"/>
          <w:szCs w:val="24"/>
          <w:shd w:val="clear" w:color="auto" w:fill="FFFFFF"/>
          <w:lang w:val="zh-CN" w:eastAsia="en-US"/>
        </w:rPr>
        <w:fldChar w:fldCharType="begin" w:fldLock="1"/>
      </w:r>
      <w:r w:rsidRPr="0027705B">
        <w:rPr>
          <w:rFonts w:eastAsiaTheme="minorHAnsi"/>
          <w:color w:val="auto"/>
          <w:szCs w:val="24"/>
          <w:shd w:val="clear" w:color="auto" w:fill="FFFFFF"/>
          <w:lang w:val="zh-CN" w:eastAsia="en-US"/>
        </w:rPr>
        <w:instrText>ADDIN CSL_CITATION {"citationItems":[{"id":"ITEM-1","itemData":{"DOI":"10.14710/jekk.v2i1.3994","abstract":"Background: Moderate and severe malnutrition cases in Pontianak City increases each year although a nutritional improvement program has been held by the Health Department of Pontianak City.Method: The type of research was observational using the quantitative study design of case control study and the qualitative study through in-depth interview (mixed method). The number of samples was 80 people consisting of 40 people from case and 40 people from control. Assessment of nutritional using anthropometry measurement based on weight for height. Height measurement using microtoise and measure weighting scale.Results: The multivariate analysis found 2 variables signiﬁcantly associated with the prevalence of moderate and severe malnutrition in children under ﬁve years old aged 12-59 months, i.e.: poor of attitude toward food (OR = 6.980) and poor environmental health (OR =5.033). There were 9 variables which were not associated with nutritional status, not given exclusive breastfeeding, energy intake is less, protein intake is less, frequency of Severe Acute Respiratory Infection equal to over three times in the last two months, frequency of diarrhea equal to over three times in the last two months, low monthly family income, number of children more than two, low mother's education, and frequency of watching TV more than two hours a day.Conclusion: Based on the results above, it can be concluded that the risk factors associated with the prevalence of moderate and severe malnutrition are poor of mother's attitude toward food is poor health and poor environmental.","author":[{"dropping-particle":"","family":"Alamsyah","given":"Dedi","non-dropping-particle":"","parse-names":false,"suffix":""},{"dropping-particle":"","family":"Mexitalia","given":"Maria","non-dropping-particle":"","parse-names":false,"suffix":""},{"dropping-particle":"","family":"Margawati","given":"Ani","non-dropping-particle":"","parse-names":false,"suffix":""},{"dropping-particle":"","family":"Hadisaputro","given":"Suharyo","non-dropping-particle":"","parse-names":false,"suffix":""},{"dropping-particle":"","family":"Setyawan","given":"Henry","non-dropping-particle":"","parse-names":false,"suffix":""}],"container-title":"Jurnal Epidemiologi Kesehatan Komunitas","id":"ITEM-1","issue":"1","issued":{"date-parts":[["2017"]]},"page":"46","title":"Beberapa Faktor Risiko Gizi Kurang dan Gizi Buruk pada Balita 12-59 Bulan (Studi Kasus di Kota Pontianak)","type":"article-journal","volume":"2"},"uris":["http://www.mendeley.com/documents/?uuid=9d8b44b4-406c-4ee7-8ee5-90239c9ec35f"]}],"mendeley":{"formattedCitation":"(Alamsyah et al., 2017)","plainTextFormattedCitation":"(Alamsyah et al., 2017)","previouslyFormattedCitation":"(Alamsyah et al., 2017)"},"properties":{"noteIndex":0},"schema":"https://github.com/citation-style-language/schema/raw/master/csl-citation.json"}</w:instrText>
      </w:r>
      <w:r w:rsidRPr="0027705B">
        <w:rPr>
          <w:rFonts w:eastAsiaTheme="minorHAnsi"/>
          <w:color w:val="auto"/>
          <w:szCs w:val="24"/>
          <w:shd w:val="clear" w:color="auto" w:fill="FFFFFF"/>
          <w:lang w:val="zh-CN" w:eastAsia="en-US"/>
        </w:rPr>
        <w:fldChar w:fldCharType="separate"/>
      </w:r>
      <w:r w:rsidRPr="0027705B">
        <w:rPr>
          <w:rFonts w:eastAsiaTheme="minorHAnsi"/>
          <w:color w:val="auto"/>
          <w:szCs w:val="24"/>
          <w:shd w:val="clear" w:color="auto" w:fill="FFFFFF"/>
          <w:lang w:val="zh-CN" w:eastAsia="en-US"/>
        </w:rPr>
        <w:t>(Alamsyah et al., 2017)</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sv-SE" w:eastAsia="en-US"/>
        </w:rPr>
        <w:t xml:space="preserve">. Angka kejadian kekurangan gizi di dunia masih tinggi yaitu terjadi pada 5 anak dari 8 anak balita dan anak usia dibawah 5 tahun didapatkan lebih dari 200 juta anak (22%) terjadi kegagalan dalam tumbuh kembang (Cuenca </w:t>
      </w:r>
      <w:r w:rsidRPr="0027705B">
        <w:rPr>
          <w:rFonts w:eastAsiaTheme="minorHAnsi"/>
          <w:color w:val="auto"/>
          <w:szCs w:val="24"/>
          <w:shd w:val="clear" w:color="auto" w:fill="FFFFFF"/>
          <w:lang w:val="sv-SE" w:eastAsia="en-US"/>
        </w:rPr>
        <w:lastRenderedPageBreak/>
        <w:t xml:space="preserve">et al., 2020). Prevalensi di Indonesia balita yang mengalami masalah gizi 17,7% terdiri dari  gizi buruk  3,9% dan gizi kurang 13,8% </w:t>
      </w:r>
      <w:r w:rsidRPr="0027705B">
        <w:rPr>
          <w:rFonts w:eastAsiaTheme="minorHAnsi"/>
          <w:color w:val="auto"/>
          <w:szCs w:val="24"/>
          <w:shd w:val="clear" w:color="auto" w:fill="FFFFFF"/>
          <w:lang w:val="id-ID" w:eastAsia="en-US"/>
        </w:rPr>
        <w:fldChar w:fldCharType="begin" w:fldLock="1"/>
      </w:r>
      <w:r w:rsidRPr="0027705B">
        <w:rPr>
          <w:rFonts w:eastAsiaTheme="minorHAnsi"/>
          <w:color w:val="auto"/>
          <w:szCs w:val="24"/>
          <w:shd w:val="clear" w:color="auto" w:fill="FFFFFF"/>
          <w:lang w:val="sv-SE" w:eastAsia="en-US"/>
        </w:rPr>
        <w:instrText>ADDIN CSL_CITATION {"citationItems":[{"id":"ITEM-1","itemData":{"DOI":"10.30737/jubitar.v1i2.1136","ISSN":"2721-3536","abstract":"AbstrakÂ Masalah kekurangan gizi pada balita di Indonesia masih tinggi. Untuk itu diperlukan penatalaksanaan gizi untuk mencegah terjadinya gagal tumbuh. Salah satunya melalui pemberian makanan tambahan berupa MODISCO. Tujuan dari penelitian ini adalah untuk mengaetahui efektivitas pemberian MODISCO terhadap berat badan balita dengan gizi kurang dan buruk di posyandu Kelurahan Pojok Kecamatan Mojoroto kota Kediri tahun 2020. Metode penelitian yang digunakan adalah pre eksperimental dengan pendekatan pre test post test one grup design. Hasil penelitian menunjukkan bahwa berat badan balita sebelum perlakuan rata-rata 9,438 kg dan berat badan balita setelah dilakukan perlakuan yaitu 9,715 kg. Hasil uji statistic didapatkan p value 0,001 dimana p value &lt; 0,05 sehingga terhadap efektivitas efektivitas pemberian MODISCO terhadap berat badan balita dengangizi kurang dan buruk. Hasil penelitian dapat dijadikan salah satu alternative dalam upaya menaikkan berat badan balita yang mengalami kekurangan gizi karena kalorinya yang tinggi.Â Â Kata kunci : MODISCO, berat badan, gizi kurang, balitag, balitaÂ ","author":[{"dropping-particle":"","family":"Lutfiasari","given":"Dessy","non-dropping-particle":"","parse-names":false,"suffix":""},{"dropping-particle":"","family":"Nikmah","given":"Anis Nikmatul","non-dropping-particle":"","parse-names":false,"suffix":""}],"container-title":"Jurnal Bidan Pintar","id":"ITEM-1","issue":"2","issued":{"date-parts":[["2020"]]},"page":"121-135","title":"Efektifitas Pemberian Modisco Terhadap Berat Badan Balita Gizi Kurang Dan Gizi Buruk","type":"article-journal","volume":"1"},"uris":["http://www.mendeley.com/documents/?uuid=716e987d-a045-4257-a750-71f446d1128c"]}],"mendeley":{"formattedCitation":"(Lutfiasari &amp; Nikmah, 2020)","plainTextFormattedCitation":"(Lutfiasari &amp; Nikmah, 2020)","previouslyFormattedCitation":"(Lutfiasari &amp; Nikmah, 2020)"},"properties":{"noteIndex":0},"schema":"https://github.com/citation-style-language/schema/raw/master/csl-citation.json"}</w:instrText>
      </w:r>
      <w:r w:rsidRPr="0027705B">
        <w:rPr>
          <w:rFonts w:eastAsiaTheme="minorHAnsi"/>
          <w:color w:val="auto"/>
          <w:szCs w:val="24"/>
          <w:shd w:val="clear" w:color="auto" w:fill="FFFFFF"/>
          <w:lang w:val="id-ID" w:eastAsia="en-US"/>
        </w:rPr>
        <w:fldChar w:fldCharType="separate"/>
      </w:r>
      <w:r w:rsidRPr="0027705B">
        <w:rPr>
          <w:rFonts w:eastAsiaTheme="minorHAnsi"/>
          <w:color w:val="auto"/>
          <w:szCs w:val="24"/>
          <w:shd w:val="clear" w:color="auto" w:fill="FFFFFF"/>
          <w:lang w:val="sv-SE" w:eastAsia="en-US"/>
        </w:rPr>
        <w:t>(Lutfiasari &amp; Nikmah, 2020)</w:t>
      </w:r>
      <w:r w:rsidRPr="0027705B">
        <w:rPr>
          <w:rFonts w:eastAsiaTheme="minorHAnsi"/>
          <w:color w:val="auto"/>
          <w:szCs w:val="24"/>
          <w:shd w:val="clear" w:color="auto" w:fill="FFFFFF"/>
          <w:lang w:eastAsia="en-US"/>
        </w:rPr>
        <w:fldChar w:fldCharType="end"/>
      </w:r>
      <w:r w:rsidRPr="0027705B">
        <w:rPr>
          <w:rFonts w:eastAsiaTheme="minorHAnsi"/>
          <w:color w:val="auto"/>
          <w:szCs w:val="24"/>
          <w:shd w:val="clear" w:color="auto" w:fill="FFFFFF"/>
          <w:lang w:val="sv-SE" w:eastAsia="en-US"/>
        </w:rPr>
        <w:t>.</w:t>
      </w:r>
    </w:p>
    <w:p w14:paraId="51188D5E" w14:textId="77777777" w:rsidR="0027705B" w:rsidRPr="0027705B" w:rsidRDefault="0027705B" w:rsidP="0027705B">
      <w:pPr>
        <w:spacing w:after="0" w:line="360" w:lineRule="auto"/>
        <w:ind w:right="0" w:firstLine="567"/>
        <w:rPr>
          <w:rFonts w:eastAsiaTheme="minorHAnsi"/>
          <w:color w:val="auto"/>
          <w:szCs w:val="24"/>
          <w:shd w:val="clear" w:color="auto" w:fill="FFFFFF"/>
          <w:lang w:val="sv-SE" w:eastAsia="en-US"/>
        </w:rPr>
      </w:pPr>
      <w:r w:rsidRPr="0027705B">
        <w:rPr>
          <w:rFonts w:eastAsiaTheme="minorHAnsi"/>
          <w:color w:val="auto"/>
          <w:szCs w:val="24"/>
          <w:shd w:val="clear" w:color="auto" w:fill="FFFFFF"/>
          <w:lang w:val="sv-SE" w:eastAsia="en-US"/>
        </w:rPr>
        <w:t>Pada laporan kasus ini terdapat 1 pasien yang akan disampaikan sebuah kasus mengenai gizi buruk yang terjadi pada anak usia 1 tahun 8 bulan  dengan atresia esofagus. Kasus yang terjadi merupakan atresia esofagus tanpa fistula long gap post transposisi colon atau tipe A. Pada hari kelahiran, bayi mengalami gejala seperti tersedak atau muntah, tidak dapat minum susu, dan tidak dapat menelan air liur, yang dapat menyebabkan hipersalivasi. Pemberian ASI untuk pertama kali, langsung muntah, tersedak, dan batuk sehingga tidak bisa menerima ASI ibu. Hal tersebut dapat menyebabkan mengalami aspirasi, kesulitan bernapas, bunyi nafas tidak normal. Anak menjalani pembedahan atresia esofagus (Thoraktomi pemasangan chest tube esofagostomi)  dan  operasi transposisi colon (laparotomi, reseksi colon, anastomosis, esofagus colon, gastrocolon).</w:t>
      </w:r>
    </w:p>
    <w:p w14:paraId="35F43CC5" w14:textId="77777777" w:rsidR="0027705B" w:rsidRPr="0027705B" w:rsidRDefault="0027705B" w:rsidP="0027705B">
      <w:pPr>
        <w:spacing w:after="0" w:line="360" w:lineRule="auto"/>
        <w:ind w:right="0" w:firstLine="567"/>
        <w:rPr>
          <w:rFonts w:eastAsiaTheme="minorHAnsi"/>
          <w:color w:val="auto"/>
          <w:szCs w:val="24"/>
          <w:shd w:val="clear" w:color="auto" w:fill="FFFFFF"/>
          <w:lang w:val="sv-SE" w:eastAsia="en-US"/>
        </w:rPr>
      </w:pPr>
      <w:r w:rsidRPr="0027705B">
        <w:rPr>
          <w:rFonts w:eastAsiaTheme="minorHAnsi"/>
          <w:color w:val="auto"/>
          <w:szCs w:val="24"/>
          <w:shd w:val="clear" w:color="auto" w:fill="FFFFFF"/>
          <w:lang w:val="sv-SE" w:eastAsia="en-US"/>
        </w:rPr>
        <w:t xml:space="preserve">Anak tidak mendapatkan ASI ekslusif dan biasanya bayi yang tidak mendapat ASI akan mengalami gangguan pencernaan dan daya tahan tubuh untuk melawan penyakit akan berkurang sehingga akan lebih rentan terhadap penyakit dan infeksi. Pemberian ASI bertujuan supaya gizi anak yang dibutuhkan dapat terpenuhi dan menghindari kurang gizi. Anak mengalami gizi buruk dan sudah dilakukan pengukuran antropometri. Pada kasus penderita atresia esofagus akan mengalami penyerapan nutrisi yang kurang sehingga anak mengalami gizi buruk. Hal tersebut juga dapat menyebabkan pertumbuhan yang buruk dan dapat mengganggu status gizi. Dengan demikian penulis ini mengetahui tentang gizi buruk yang terjadi pada anak dengan atresia esofagus. </w:t>
      </w:r>
    </w:p>
    <w:p w14:paraId="1CB45755" w14:textId="4D870E80" w:rsidR="0027705B" w:rsidRDefault="0027705B" w:rsidP="0027705B">
      <w:pPr>
        <w:spacing w:after="0" w:line="360" w:lineRule="auto"/>
        <w:ind w:right="0" w:firstLine="567"/>
        <w:rPr>
          <w:rFonts w:eastAsiaTheme="minorHAnsi"/>
          <w:color w:val="auto"/>
          <w:szCs w:val="24"/>
          <w:shd w:val="clear" w:color="auto" w:fill="FFFFFF"/>
          <w:lang w:val="id-ID" w:eastAsia="en-US"/>
        </w:rPr>
      </w:pPr>
      <w:r w:rsidRPr="0027705B">
        <w:rPr>
          <w:rFonts w:eastAsiaTheme="minorHAnsi"/>
          <w:color w:val="auto"/>
          <w:szCs w:val="24"/>
          <w:shd w:val="clear" w:color="auto" w:fill="FFFFFF"/>
          <w:lang w:val="id-ID" w:eastAsia="en-US"/>
        </w:rPr>
        <w:t xml:space="preserve">Tujuan laporan ini untuk mengamati gizi buruk dengan atresia esofagus yang dilakukan di RS X Unit Anak dan mengetahui masalah status gizi, nutrisi, tahap tumbuh kembang, perubahan status gizi, dan peran orang tua dalam pemenuhan nutrisi anak yang terjadi pada pasien </w:t>
      </w:r>
      <w:r w:rsidRPr="0027705B">
        <w:rPr>
          <w:rFonts w:eastAsiaTheme="minorHAnsi"/>
          <w:color w:val="auto"/>
          <w:szCs w:val="24"/>
          <w:shd w:val="clear" w:color="auto" w:fill="FFFFFF"/>
          <w:lang w:val="sv-SE" w:eastAsia="en-US"/>
        </w:rPr>
        <w:t>yang berusia 1 tahun 8 bulan</w:t>
      </w:r>
      <w:r w:rsidRPr="0027705B">
        <w:rPr>
          <w:rFonts w:eastAsiaTheme="minorHAnsi"/>
          <w:color w:val="auto"/>
          <w:szCs w:val="24"/>
          <w:shd w:val="clear" w:color="auto" w:fill="FFFFFF"/>
          <w:lang w:val="id-ID" w:eastAsia="en-US"/>
        </w:rPr>
        <w:t xml:space="preserve">. Tujuan lainnya untuk mengetahui konsep gizi buruk dan atresia esofagus, </w:t>
      </w:r>
      <w:r w:rsidRPr="0027705B">
        <w:rPr>
          <w:rFonts w:eastAsiaTheme="minorHAnsi"/>
          <w:color w:val="auto"/>
          <w:szCs w:val="24"/>
          <w:shd w:val="clear" w:color="auto" w:fill="FFFFFF"/>
          <w:lang w:val="sv-SE" w:eastAsia="en-US"/>
        </w:rPr>
        <w:t>pemenuhan nutrisi anak dengan atresia esofagus, perawatan yang dapat dilakukan orang tua di rumah untuk pemenuhan nutrisi pada anak dengan atresia esofagus, hubungan dari atresia esofagus terhadap gizi buruk anak</w:t>
      </w:r>
      <w:r w:rsidRPr="003E40DC">
        <w:rPr>
          <w:rFonts w:eastAsiaTheme="minorHAnsi"/>
          <w:color w:val="auto"/>
          <w:szCs w:val="24"/>
          <w:shd w:val="clear" w:color="auto" w:fill="FFFFFF"/>
          <w:lang w:val="id-ID" w:eastAsia="en-US"/>
        </w:rPr>
        <w:t>.</w:t>
      </w:r>
    </w:p>
    <w:p w14:paraId="4C11CA5E" w14:textId="77777777" w:rsidR="0027705B" w:rsidRDefault="0027705B" w:rsidP="0027705B">
      <w:pPr>
        <w:spacing w:before="240" w:after="0" w:line="360" w:lineRule="auto"/>
        <w:ind w:right="0" w:firstLine="0"/>
        <w:rPr>
          <w:b/>
          <w:bCs/>
          <w:color w:val="auto"/>
        </w:rPr>
      </w:pPr>
      <w:r w:rsidRPr="00BD4794">
        <w:rPr>
          <w:b/>
          <w:bCs/>
          <w:color w:val="auto"/>
        </w:rPr>
        <w:t>METODE PENELITIAN</w:t>
      </w:r>
    </w:p>
    <w:p w14:paraId="73961295" w14:textId="68ADB4C1" w:rsidR="0027705B" w:rsidRDefault="006E5E04" w:rsidP="0027705B">
      <w:pPr>
        <w:spacing w:after="0" w:line="360" w:lineRule="auto"/>
        <w:ind w:right="0" w:firstLine="567"/>
        <w:rPr>
          <w:bCs/>
          <w:color w:val="auto"/>
          <w:lang w:val="en-US"/>
        </w:rPr>
      </w:pPr>
      <w:r w:rsidRPr="006E5E04">
        <w:rPr>
          <w:bCs/>
          <w:color w:val="auto"/>
          <w:lang w:val="id-ID"/>
        </w:rPr>
        <w:t xml:space="preserve">Metode yang digunakan adalah studi kasus yang dituliskan dalam bentuk </w:t>
      </w:r>
      <w:r w:rsidRPr="006E5E04">
        <w:rPr>
          <w:bCs/>
          <w:i/>
          <w:iCs/>
          <w:color w:val="auto"/>
          <w:lang w:val="id-ID"/>
        </w:rPr>
        <w:t>case report</w:t>
      </w:r>
      <w:r w:rsidRPr="006E5E04">
        <w:rPr>
          <w:bCs/>
          <w:color w:val="auto"/>
          <w:lang w:val="en-US"/>
        </w:rPr>
        <w:t xml:space="preserve">. Studi </w:t>
      </w:r>
      <w:proofErr w:type="spellStart"/>
      <w:r w:rsidRPr="006E5E04">
        <w:rPr>
          <w:bCs/>
          <w:color w:val="auto"/>
          <w:lang w:val="en-US"/>
        </w:rPr>
        <w:t>kasus</w:t>
      </w:r>
      <w:proofErr w:type="spellEnd"/>
      <w:r w:rsidRPr="006E5E04">
        <w:rPr>
          <w:bCs/>
          <w:color w:val="auto"/>
          <w:lang w:val="en-US"/>
        </w:rPr>
        <w:t xml:space="preserve"> </w:t>
      </w:r>
      <w:proofErr w:type="spellStart"/>
      <w:r w:rsidRPr="006E5E04">
        <w:rPr>
          <w:bCs/>
          <w:color w:val="auto"/>
          <w:lang w:val="en-US"/>
        </w:rPr>
        <w:t>ini</w:t>
      </w:r>
      <w:proofErr w:type="spellEnd"/>
      <w:r w:rsidRPr="006E5E04">
        <w:rPr>
          <w:bCs/>
          <w:color w:val="auto"/>
          <w:lang w:val="id-ID"/>
        </w:rPr>
        <w:t xml:space="preserve"> melibatkan 1 pasien dengan kasus atresia esofagus yang berada pada usia balita </w:t>
      </w:r>
      <w:r w:rsidRPr="006E5E04">
        <w:rPr>
          <w:bCs/>
          <w:color w:val="auto"/>
          <w:lang w:val="id-ID"/>
        </w:rPr>
        <w:lastRenderedPageBreak/>
        <w:t>(1 – 2 tahun) yang berada di unit anak RS X Jakarta dan dilakukan pengamatan kasus selama 3 hari dari tanggal 29 – 31 Mei 2024. Pada studi kasus ini dilakukan pemberian asuhan keperawatan meliputi pengkajian, analisa data, diagnosa keperawatan, intervensi, implementansi, dan evaluasi. T</w:t>
      </w:r>
      <w:proofErr w:type="spellStart"/>
      <w:r w:rsidRPr="006E5E04">
        <w:rPr>
          <w:bCs/>
          <w:color w:val="auto"/>
          <w:lang w:val="en-US"/>
        </w:rPr>
        <w:t>injauan</w:t>
      </w:r>
      <w:proofErr w:type="spellEnd"/>
      <w:r w:rsidRPr="006E5E04">
        <w:rPr>
          <w:bCs/>
          <w:color w:val="auto"/>
          <w:lang w:val="en-US"/>
        </w:rPr>
        <w:t xml:space="preserve"> </w:t>
      </w:r>
      <w:proofErr w:type="spellStart"/>
      <w:r w:rsidRPr="006E5E04">
        <w:rPr>
          <w:bCs/>
          <w:color w:val="auto"/>
          <w:lang w:val="en-US"/>
        </w:rPr>
        <w:t>pustaka</w:t>
      </w:r>
      <w:proofErr w:type="spellEnd"/>
      <w:r w:rsidRPr="006E5E04">
        <w:rPr>
          <w:bCs/>
          <w:color w:val="auto"/>
          <w:lang w:val="en-US"/>
        </w:rPr>
        <w:t xml:space="preserve"> </w:t>
      </w:r>
      <w:r w:rsidRPr="006E5E04">
        <w:rPr>
          <w:bCs/>
          <w:color w:val="auto"/>
          <w:lang w:val="id-ID"/>
        </w:rPr>
        <w:t xml:space="preserve">diambil dari </w:t>
      </w:r>
      <w:proofErr w:type="spellStart"/>
      <w:r w:rsidRPr="006E5E04">
        <w:rPr>
          <w:bCs/>
          <w:color w:val="auto"/>
          <w:lang w:val="en-US"/>
        </w:rPr>
        <w:t>berbagai</w:t>
      </w:r>
      <w:proofErr w:type="spellEnd"/>
      <w:r w:rsidRPr="006E5E04">
        <w:rPr>
          <w:bCs/>
          <w:color w:val="auto"/>
          <w:lang w:val="en-US"/>
        </w:rPr>
        <w:t xml:space="preserve"> </w:t>
      </w:r>
      <w:proofErr w:type="spellStart"/>
      <w:r w:rsidRPr="006E5E04">
        <w:rPr>
          <w:bCs/>
          <w:color w:val="auto"/>
          <w:lang w:val="en-US"/>
        </w:rPr>
        <w:t>sumber</w:t>
      </w:r>
      <w:proofErr w:type="spellEnd"/>
      <w:r w:rsidRPr="006E5E04">
        <w:rPr>
          <w:bCs/>
          <w:color w:val="auto"/>
          <w:lang w:val="en-US"/>
        </w:rPr>
        <w:t xml:space="preserve"> </w:t>
      </w:r>
      <w:proofErr w:type="spellStart"/>
      <w:r w:rsidRPr="006E5E04">
        <w:rPr>
          <w:bCs/>
          <w:color w:val="auto"/>
          <w:lang w:val="en-US"/>
        </w:rPr>
        <w:t>seperti</w:t>
      </w:r>
      <w:proofErr w:type="spellEnd"/>
      <w:r w:rsidRPr="006E5E04">
        <w:rPr>
          <w:bCs/>
          <w:color w:val="auto"/>
          <w:lang w:val="en-US"/>
        </w:rPr>
        <w:t xml:space="preserve"> </w:t>
      </w:r>
      <w:proofErr w:type="spellStart"/>
      <w:r w:rsidRPr="006E5E04">
        <w:rPr>
          <w:bCs/>
          <w:color w:val="auto"/>
          <w:lang w:val="en-US"/>
        </w:rPr>
        <w:t>jurnal</w:t>
      </w:r>
      <w:proofErr w:type="spellEnd"/>
      <w:r w:rsidRPr="006E5E04">
        <w:rPr>
          <w:bCs/>
          <w:color w:val="auto"/>
          <w:lang w:val="en-US"/>
        </w:rPr>
        <w:t xml:space="preserve"> </w:t>
      </w:r>
      <w:proofErr w:type="spellStart"/>
      <w:r w:rsidRPr="006E5E04">
        <w:rPr>
          <w:bCs/>
          <w:color w:val="auto"/>
          <w:lang w:val="en-US"/>
        </w:rPr>
        <w:t>ilmiah</w:t>
      </w:r>
      <w:proofErr w:type="spellEnd"/>
      <w:r w:rsidRPr="006E5E04">
        <w:rPr>
          <w:bCs/>
          <w:color w:val="auto"/>
          <w:lang w:val="en-US"/>
        </w:rPr>
        <w:t xml:space="preserve"> dan</w:t>
      </w:r>
      <w:r w:rsidRPr="006E5E04">
        <w:rPr>
          <w:bCs/>
          <w:color w:val="auto"/>
          <w:lang w:val="id-ID"/>
        </w:rPr>
        <w:t xml:space="preserve"> </w:t>
      </w:r>
      <w:proofErr w:type="spellStart"/>
      <w:r w:rsidRPr="006E5E04">
        <w:rPr>
          <w:bCs/>
          <w:color w:val="auto"/>
          <w:lang w:val="en-US"/>
        </w:rPr>
        <w:t>pedoman</w:t>
      </w:r>
      <w:proofErr w:type="spellEnd"/>
      <w:r w:rsidRPr="006E5E04">
        <w:rPr>
          <w:bCs/>
          <w:color w:val="auto"/>
          <w:lang w:val="en-US"/>
        </w:rPr>
        <w:t xml:space="preserve"> yang </w:t>
      </w:r>
      <w:proofErr w:type="spellStart"/>
      <w:r w:rsidRPr="006E5E04">
        <w:rPr>
          <w:bCs/>
          <w:color w:val="auto"/>
          <w:lang w:val="en-US"/>
        </w:rPr>
        <w:t>dibuat</w:t>
      </w:r>
      <w:proofErr w:type="spellEnd"/>
      <w:r w:rsidRPr="006E5E04">
        <w:rPr>
          <w:bCs/>
          <w:color w:val="auto"/>
          <w:lang w:val="en-US"/>
        </w:rPr>
        <w:t xml:space="preserve"> oleh </w:t>
      </w:r>
      <w:proofErr w:type="spellStart"/>
      <w:r w:rsidRPr="006E5E04">
        <w:rPr>
          <w:bCs/>
          <w:color w:val="auto"/>
          <w:lang w:val="en-US"/>
        </w:rPr>
        <w:t>pemerintah</w:t>
      </w:r>
      <w:proofErr w:type="spellEnd"/>
      <w:r w:rsidRPr="006E5E04">
        <w:rPr>
          <w:bCs/>
          <w:color w:val="auto"/>
          <w:lang w:val="en-US"/>
        </w:rPr>
        <w:t xml:space="preserve"> </w:t>
      </w:r>
      <w:r w:rsidRPr="006E5E04">
        <w:rPr>
          <w:bCs/>
          <w:color w:val="auto"/>
          <w:lang w:val="id-ID"/>
        </w:rPr>
        <w:t xml:space="preserve">atau </w:t>
      </w:r>
      <w:proofErr w:type="spellStart"/>
      <w:r w:rsidRPr="006E5E04">
        <w:rPr>
          <w:bCs/>
          <w:color w:val="auto"/>
          <w:lang w:val="en-US"/>
        </w:rPr>
        <w:t>lembaga</w:t>
      </w:r>
      <w:proofErr w:type="spellEnd"/>
      <w:r w:rsidRPr="006E5E04">
        <w:rPr>
          <w:bCs/>
          <w:color w:val="auto"/>
          <w:lang w:val="en-US"/>
        </w:rPr>
        <w:t xml:space="preserve"> </w:t>
      </w:r>
      <w:proofErr w:type="spellStart"/>
      <w:r w:rsidRPr="006E5E04">
        <w:rPr>
          <w:bCs/>
          <w:color w:val="auto"/>
          <w:lang w:val="en-US"/>
        </w:rPr>
        <w:t>terkait</w:t>
      </w:r>
      <w:proofErr w:type="spellEnd"/>
      <w:r w:rsidRPr="006E5E04">
        <w:rPr>
          <w:bCs/>
          <w:color w:val="auto"/>
          <w:lang w:val="en-US"/>
        </w:rPr>
        <w:t xml:space="preserve"> </w:t>
      </w:r>
      <w:proofErr w:type="spellStart"/>
      <w:r w:rsidRPr="006E5E04">
        <w:rPr>
          <w:bCs/>
          <w:color w:val="auto"/>
          <w:lang w:val="en-US"/>
        </w:rPr>
        <w:t>dalam</w:t>
      </w:r>
      <w:proofErr w:type="spellEnd"/>
      <w:r w:rsidRPr="006E5E04">
        <w:rPr>
          <w:bCs/>
          <w:color w:val="auto"/>
          <w:lang w:val="en-US"/>
        </w:rPr>
        <w:t xml:space="preserve"> </w:t>
      </w:r>
      <w:proofErr w:type="spellStart"/>
      <w:r w:rsidRPr="006E5E04">
        <w:rPr>
          <w:bCs/>
          <w:color w:val="auto"/>
          <w:lang w:val="en-US"/>
        </w:rPr>
        <w:t>kurun</w:t>
      </w:r>
      <w:proofErr w:type="spellEnd"/>
      <w:r w:rsidRPr="006E5E04">
        <w:rPr>
          <w:bCs/>
          <w:color w:val="auto"/>
          <w:lang w:val="en-US"/>
        </w:rPr>
        <w:t xml:space="preserve"> </w:t>
      </w:r>
      <w:proofErr w:type="spellStart"/>
      <w:r w:rsidRPr="006E5E04">
        <w:rPr>
          <w:bCs/>
          <w:color w:val="auto"/>
          <w:lang w:val="en-US"/>
        </w:rPr>
        <w:t>waktu</w:t>
      </w:r>
      <w:proofErr w:type="spellEnd"/>
      <w:r w:rsidRPr="006E5E04">
        <w:rPr>
          <w:bCs/>
          <w:color w:val="auto"/>
          <w:lang w:val="en-US"/>
        </w:rPr>
        <w:t xml:space="preserve"> &lt;10 </w:t>
      </w:r>
      <w:proofErr w:type="spellStart"/>
      <w:r w:rsidRPr="006E5E04">
        <w:rPr>
          <w:bCs/>
          <w:color w:val="auto"/>
          <w:lang w:val="en-US"/>
        </w:rPr>
        <w:t>tahun</w:t>
      </w:r>
      <w:proofErr w:type="spellEnd"/>
      <w:r w:rsidR="0027705B" w:rsidRPr="00EF138F">
        <w:rPr>
          <w:bCs/>
          <w:color w:val="auto"/>
          <w:lang w:val="en-US"/>
        </w:rPr>
        <w:t>.</w:t>
      </w:r>
    </w:p>
    <w:p w14:paraId="615035AF" w14:textId="77777777" w:rsidR="006E5E04" w:rsidRDefault="006E5E04" w:rsidP="0027705B">
      <w:pPr>
        <w:spacing w:after="0" w:line="360" w:lineRule="auto"/>
        <w:ind w:right="0" w:firstLine="567"/>
        <w:rPr>
          <w:bCs/>
          <w:color w:val="auto"/>
          <w:lang w:val="en-US"/>
        </w:rPr>
      </w:pPr>
    </w:p>
    <w:p w14:paraId="79A026DA" w14:textId="63C76638" w:rsidR="006E5E04" w:rsidRDefault="009C7BFA" w:rsidP="006E5E04">
      <w:pPr>
        <w:spacing w:after="0" w:line="360" w:lineRule="auto"/>
        <w:ind w:right="0" w:firstLine="0"/>
        <w:rPr>
          <w:b/>
          <w:bCs/>
          <w:color w:val="auto"/>
          <w:lang w:val="id-ID"/>
        </w:rPr>
      </w:pPr>
      <w:r w:rsidRPr="006E5E04">
        <w:rPr>
          <w:b/>
          <w:bCs/>
          <w:color w:val="auto"/>
          <w:lang w:val="id-ID"/>
        </w:rPr>
        <w:t>Laporan Kasus</w:t>
      </w:r>
    </w:p>
    <w:p w14:paraId="5C8910AD" w14:textId="77777777" w:rsidR="006E5E04" w:rsidRPr="006E5E04" w:rsidRDefault="006E5E04" w:rsidP="006E5E04">
      <w:pPr>
        <w:spacing w:after="0" w:line="360" w:lineRule="auto"/>
        <w:ind w:right="0" w:firstLine="567"/>
        <w:rPr>
          <w:color w:val="auto"/>
          <w:lang w:val="sv-SE"/>
        </w:rPr>
      </w:pPr>
      <w:r w:rsidRPr="006E5E04">
        <w:rPr>
          <w:color w:val="auto"/>
          <w:lang w:val="id-ID"/>
        </w:rPr>
        <w:t xml:space="preserve">Pasien anak berjenis kelamin </w:t>
      </w:r>
      <w:r w:rsidRPr="006E5E04">
        <w:rPr>
          <w:color w:val="auto"/>
          <w:lang w:val="sv-SE"/>
        </w:rPr>
        <w:t>laki-laki usia 1 tahun 8 bulan</w:t>
      </w:r>
      <w:r w:rsidRPr="006E5E04">
        <w:rPr>
          <w:color w:val="auto"/>
          <w:lang w:val="id-ID"/>
        </w:rPr>
        <w:t xml:space="preserve"> dengan riwayat</w:t>
      </w:r>
      <w:r w:rsidRPr="006E5E04">
        <w:rPr>
          <w:color w:val="auto"/>
          <w:lang w:val="sv-SE"/>
        </w:rPr>
        <w:t xml:space="preserve"> penyakit </w:t>
      </w:r>
      <w:r w:rsidRPr="006E5E04">
        <w:rPr>
          <w:color w:val="auto"/>
          <w:lang w:val="id-ID"/>
        </w:rPr>
        <w:t>kongenital atresia esofagus</w:t>
      </w:r>
      <w:r w:rsidRPr="006E5E04">
        <w:rPr>
          <w:color w:val="auto"/>
          <w:lang w:val="sv-SE"/>
        </w:rPr>
        <w:t>, anak lahir premature dengan</w:t>
      </w:r>
      <w:r w:rsidRPr="006E5E04">
        <w:rPr>
          <w:color w:val="auto"/>
          <w:lang w:val="id-ID"/>
        </w:rPr>
        <w:t xml:space="preserve"> BBLR </w:t>
      </w:r>
      <w:r w:rsidRPr="006E5E04">
        <w:rPr>
          <w:color w:val="auto"/>
          <w:lang w:val="sv-SE"/>
        </w:rPr>
        <w:t xml:space="preserve">1200 gram dan panjang badan 32 cm. Anak sudah menjalani operasi atresia esofagus (Thoraktomi pemasangan chest tube esofagostomi) dan operasi transposisi colon (laparotomi, reseksi colon, anastomosis, esofagus colon, gastrocolon). </w:t>
      </w:r>
      <w:r w:rsidRPr="006E5E04">
        <w:rPr>
          <w:color w:val="auto"/>
          <w:lang w:val="id-ID"/>
        </w:rPr>
        <w:t>Pasien</w:t>
      </w:r>
      <w:r w:rsidRPr="006E5E04">
        <w:rPr>
          <w:color w:val="auto"/>
          <w:lang w:val="sv-SE"/>
        </w:rPr>
        <w:t xml:space="preserve"> masuk rumah sakit tanggal 05 Mei 2024 dengan keluhan BAB cair lebih dari 3 minggu, demam naik turun 1 bulan,  selama 1 bulan ini bolak balik 2 rumah sakit yang berbeda. BAB cair 4x dalam sehari berwarna hijau kekuningan, muntah 10x dalam sehari. Berat badan turun selama 3 minggu turun hingga 4kg, keluhan batuk sehingga diagnosa saat masuk adalah diare, demam, atresia esofagus tanpa fistula long gap post transposisi colon. </w:t>
      </w:r>
    </w:p>
    <w:p w14:paraId="1151B017" w14:textId="77777777" w:rsidR="006E5E04" w:rsidRPr="006E5E04" w:rsidRDefault="006E5E04" w:rsidP="006E5E04">
      <w:pPr>
        <w:spacing w:after="0" w:line="360" w:lineRule="auto"/>
        <w:ind w:right="0" w:firstLine="567"/>
        <w:rPr>
          <w:bCs/>
          <w:color w:val="auto"/>
          <w:lang w:val="sv-SE"/>
        </w:rPr>
      </w:pPr>
      <w:r w:rsidRPr="006E5E04">
        <w:rPr>
          <w:color w:val="auto"/>
          <w:lang w:val="sv-SE"/>
        </w:rPr>
        <w:t xml:space="preserve">Pemeriksaan tanda-tanda vital dan pemeriksaan fisik didapatkan kesadaran composmentis dengan nilai GCS 15, suhu 36 C, nadi 146 x/mnt, pernapasan 35x/mnt, SpO2 100%, pasien tampak baring lemah, pucat, sesak nafas sehingga menggunakan alat bantu oksigen ½ liter, akral teraba hangat, turgor kulit menurun, CRT &lt; 2 detik, suara nafas tambahan </w:t>
      </w:r>
      <w:r w:rsidRPr="006E5E04">
        <w:rPr>
          <w:bCs/>
          <w:color w:val="auto"/>
          <w:lang w:val="sv-SE"/>
        </w:rPr>
        <w:t xml:space="preserve">Ronkhi kasar +/+ Wheezing +/+, abdomen cembung, bising usus hiperaktif, terdapat luka bekas gastrotomy dan laparotomi yang ditutupi oleh kassa, luka nampak bersih dan tidak ada rembesan, terdapat vemplon di tangan kiri. </w:t>
      </w:r>
      <w:r w:rsidRPr="006E5E04">
        <w:rPr>
          <w:color w:val="auto"/>
          <w:lang w:val="id-ID"/>
        </w:rPr>
        <w:t xml:space="preserve">Riwayat vaksinasi hanya mendapatkan vaksinasi Hepatitis B. </w:t>
      </w:r>
    </w:p>
    <w:p w14:paraId="05DD23C6" w14:textId="77777777" w:rsidR="006E5E04" w:rsidRPr="006E5E04" w:rsidRDefault="006E5E04" w:rsidP="006E5E04">
      <w:pPr>
        <w:spacing w:after="0" w:line="360" w:lineRule="auto"/>
        <w:ind w:right="0" w:firstLine="567"/>
        <w:rPr>
          <w:bCs/>
          <w:color w:val="auto"/>
          <w:lang w:val="sv-SE"/>
        </w:rPr>
      </w:pPr>
      <w:r w:rsidRPr="006E5E04">
        <w:rPr>
          <w:color w:val="auto"/>
          <w:lang w:val="sv-SE"/>
        </w:rPr>
        <w:t xml:space="preserve">Pemeriksaan penunjang dilakukan pemeriksaan darah lengkap terakhir tanggal 24 Mei 2024 dengan hasil Hemoglobin (N) : 10.9 g/dL (10.5 – 14.0) , Hematokrit (L) : 31.2 % (32.0 – 42.0), Eritrosit (N) : 3.83 (3.70 – 5.30) , MCV/VER (N) : 81.5 fl (72.0 – 88.0), MCH/HER (N) : 28.4 pg (24.0 – 30.0), MCHC/KHER (N) : 34.8 g/dL (32.0 – 36.0), Leukosit (N) : 65.3 (6.00 – 14.00), Trombosit (N) : 241 (150 – 400), RDW-CV (N) : 16.2 (&lt;16.5), Basofil (H) : 1.1 % (0 – 1), Eosinofil (L) : 0.6 % (1 – 3), Neutrofil (L) : 42.5 % (52.0 – 76.0), Limfosit (L) : 47.7 % (20 – 40) , Neutrofil Limfosit (N) : 0.89, Monosit (H) : 19.1 % ( 2 – 8). </w:t>
      </w:r>
    </w:p>
    <w:p w14:paraId="0FB20600" w14:textId="77777777" w:rsidR="006E5E04" w:rsidRPr="006E5E04" w:rsidRDefault="006E5E04" w:rsidP="006E5E04">
      <w:pPr>
        <w:spacing w:after="0" w:line="360" w:lineRule="auto"/>
        <w:ind w:right="0" w:firstLine="567"/>
        <w:rPr>
          <w:bCs/>
          <w:color w:val="auto"/>
          <w:lang w:val="sv-SE"/>
        </w:rPr>
      </w:pPr>
      <w:r w:rsidRPr="006E5E04">
        <w:rPr>
          <w:color w:val="auto"/>
          <w:lang w:val="sv-SE"/>
        </w:rPr>
        <w:lastRenderedPageBreak/>
        <w:t xml:space="preserve">Pemeriksaan radiografi thorax AP pada tanggal 27 Mei 2024 asimetris, inspirasi cukup, jantung besar dan bentuknya normal, aorta tampak baik dan tak tampak pelebaran mediastinum, trachea realitif ditengah, paru hilus kanan kiri tampak menebal dengan corakan bronchovascular tampak meningkat, tampak infiltrat paru kanan kiri kesan berkurang, sinus costophenicus kanan kiri tajam, hemidiafragma kanan kiri tampak baik, tulang-tulang dan jaringan lunak yang tervisualisasi nampak baik, terpasang CVC jugularis kiri dengan tip terproyeksi pada cavoatrial junction, kesimpulan rotgen lesi paru bilateral relatif berkurang, kedudukan CVP relatif baik. </w:t>
      </w:r>
    </w:p>
    <w:p w14:paraId="6FD39153" w14:textId="70C092F0" w:rsidR="006E5E04" w:rsidRPr="006E5E04" w:rsidRDefault="006E5E04" w:rsidP="006E5E04">
      <w:pPr>
        <w:spacing w:after="0" w:line="360" w:lineRule="auto"/>
        <w:ind w:right="0" w:firstLine="567"/>
        <w:rPr>
          <w:color w:val="auto"/>
          <w:lang w:val="id-ID"/>
        </w:rPr>
      </w:pPr>
      <w:r w:rsidRPr="006E5E04">
        <w:rPr>
          <w:color w:val="auto"/>
          <w:lang w:val="sv-SE"/>
        </w:rPr>
        <w:t xml:space="preserve">Terapi obat-obatan yang didapat pasien selama dirawat meliputi, </w:t>
      </w:r>
      <w:r w:rsidRPr="006E5E04">
        <w:rPr>
          <w:bCs/>
          <w:color w:val="auto"/>
          <w:lang w:val="sv-SE"/>
        </w:rPr>
        <w:t>Omeprazole sirup 1x5 ml, Domperidon sirup 3x1,2 ml po, Paracetamol kp 0,6 ml, Zink 1x10mg po, Fluconazole 1x35mg IV</w:t>
      </w:r>
      <w:r w:rsidRPr="006E5E04">
        <w:rPr>
          <w:b/>
          <w:bCs/>
          <w:color w:val="auto"/>
          <w:lang w:val="sv-SE"/>
        </w:rPr>
        <w:t xml:space="preserve">, </w:t>
      </w:r>
      <w:r w:rsidRPr="006E5E04">
        <w:rPr>
          <w:bCs/>
          <w:color w:val="auto"/>
          <w:lang w:val="sv-SE"/>
        </w:rPr>
        <w:t>Levofloxacin 1x60 mg IV, Inhalasi Salbutamol +NS 2 ml per 12 jam, Selang seling inhalasi Pulmicort 0.25 mcg+NS 2ml/12 jam</w:t>
      </w:r>
      <w:r w:rsidRPr="006E5E04">
        <w:rPr>
          <w:b/>
          <w:bCs/>
          <w:color w:val="auto"/>
          <w:lang w:val="sv-SE"/>
        </w:rPr>
        <w:t xml:space="preserve">, </w:t>
      </w:r>
      <w:r w:rsidRPr="006E5E04">
        <w:rPr>
          <w:bCs/>
          <w:color w:val="auto"/>
          <w:lang w:val="sv-SE"/>
        </w:rPr>
        <w:t>Salbutamol 0.3 mg+NAC 60 mg+B comp ¼ AD per 8 jam, dan Azitromisin 1x60 mg po</w:t>
      </w:r>
      <w:r>
        <w:rPr>
          <w:bCs/>
          <w:color w:val="auto"/>
          <w:lang w:val="sv-SE"/>
        </w:rPr>
        <w:t>.</w:t>
      </w:r>
    </w:p>
    <w:p w14:paraId="5F53D1D1" w14:textId="77777777" w:rsidR="0027705B" w:rsidRDefault="0027705B" w:rsidP="0027705B">
      <w:pPr>
        <w:pStyle w:val="Heading1"/>
        <w:numPr>
          <w:ilvl w:val="0"/>
          <w:numId w:val="0"/>
        </w:numPr>
        <w:spacing w:before="240" w:after="0" w:line="360" w:lineRule="auto"/>
      </w:pPr>
      <w:r>
        <w:t xml:space="preserve">HASIL DAN PEMBAHASAN </w:t>
      </w:r>
    </w:p>
    <w:p w14:paraId="2E8B8531"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Atresia esofagus merupakan kelainan bawaan berupa gangguan kontinuitas pada lumen esofagus. Atresia esofagus dapat disertai dengan fistula trakeoesofagus yaitu lumen penghubung antara bagian proksimal dan atau distal esofagus dengan trakea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{"citationItems":[{"id":"ITEM-1","itemData":{"DOI":"10.15562/medicina.v52i3.1100","author":[{"dropping-particle":"","family":"Armyda","given":"Lingga Riesta","non-dropping-particle":"","parse-names":false,"suffix":""},{"dropping-particle":"","family":"Kurniyananta","given":"I Putu","non-dropping-particle":"","parse-names":false,"suffix":""}],"id":"ITEM-1","issue":"3","issued":{"date-parts":[["2021"]]},"page":"143-146","title":"Managemen Perioperatif pada Atresia Esofagus Tipe C","type":"article-journal","volume":"52"},"uris":["http://www.mendeley.com/documents/?uuid=eab8298e-b3dd-4364-b371-649c377e2218"]}],"mendeley":{"formattedCitation":"(Armyda &amp; Kurniyananta, 2021)","plainTextFormattedCitation":"(Armyda &amp; Kurniyananta, 2021)","previouslyFormattedCitation":"(Armyda &amp; Kurniyananta, 2021)"},"properties":{"noteIndex":0},"schema":"https://github.com/citation-style-language/schema/raw/master/csl-citation.json"}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sv-SE" w:eastAsia="id-ID"/>
          <w14:ligatures w14:val="none"/>
        </w:rPr>
        <w:t>(Armyda &amp; Kurniyananta, 2021)</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Pada kasus pasien merupakan atresia esofagus tanpa fistula long gap post transposisi colon atau tipe A. Esofagus long gap adalah kondisi di mana terdapat jarak yang cukup panjang antara segmen proksimal dan distal dari esofagus pada bayi dengan atresia esofagus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{"citationItems":[{"id":"ITEM-1","itemData":{"author":[{"dropping-particle":"","family":"Shieh","given":"Hester F","non-dropping-particle":"","parse-names":false,"suffix":""},{"dropping-particle":"","family":"Jennings","given":"Russell W","non-dropping-particle":"","parse-names":false,"suffix":""}],"container-title":"Elsevier","id":"ITEM-1","issue":"2","issued":{"date-parts":[["2017"]]},"page":"72-77","title":"Long-gap esophageal atresia","type":"article-journal","volume":"26"},"uris":["http://www.mendeley.com/documents/?uuid=24d1e081-4863-41b7-9dcf-987f5a1cf485"]}],"mendeley":{"formattedCitation":"(Shieh &amp; Jennings, 2017)","plainTextFormattedCitation":"(Shieh &amp; Jennings, 2017)","previouslyFormattedCitation":"(Shieh &amp; Jennings, 2017)"},"properties":{"noteIndex":0},"schema":"https://github.com/citation-style-language/schema/raw/master/csl-citation.json"}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(Shieh &amp; Jennings, 2017)</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w:t>
      </w:r>
    </w:p>
    <w:p w14:paraId="398175C1"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Pasien mengalami refluk menyusui saat pemberian ASI untuk pertama kali, anak langsung muntah, tersedak, dan batuk sehingga tidak bisa menerima ASI ibu. Bayi dengan masalah atresia esofagus akan menunjukan tanda gejala seperti hipersalivasi, biasanya pemberian makan pertama diikuti muntah, tersedak, dan batuk, sianosis dengan atau tanpa makan, sesak nafas, kesulitan menelan, dan ketidakmampuan makanan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Rifki","given":"Muhammad","non-dropping-particle":"","parse-names":false,"suffix":""},{"dropping-particle":"","family":"Syamun","given":"Rahmens","non-dropping-particle":"","parse-names":false,"suffix":""},{"dropping-particle":"","family":"Efendi","given":"Jon","non-dropping-particle":"","parse-names":false,"suffix":""}],"id":"ITEM-1","issue":"Supplement 1","issued":{"date-parts":[["2019"]]},"page":"103-108","title":"Laporan Kasus Interposisi Colon Retrosternal dan Esofagoplasty Pada Pasien Atresia Esophagus Tipe A Long Gap","type":"article-journal","volume":"8"},"uris":["http://www.mendeley.com/documents/?uuid=bd0e6ed7-72fe-4e2e-bd8d-445cb700bd53"]}],"mendeley":{"formattedCitation":"(Rifki et al., 2019)","plainTextFormattedCitation":"(Rifki et al., 2019)","previouslyFormattedCitation":"(Rifki et al., 2019)"},"properties":{"noteIndex":0},"schema":"https://github.com/citation-style-language/schema/raw/master/csl-citation.json"}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sv-SE" w:eastAsia="id-ID"/>
          <w14:ligatures w14:val="none"/>
        </w:rPr>
        <w:t>(Rifki et al., 2019)</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Air liur berlebihan yang terus-menerus, yang tidak dapat ditelan bayi dengan baik juga dapat mengalami batuk, tersedak, dan sianosis terutama selama atau setelah menyusui karena susu atau air liur yang terhirup ke dalam saluran pernapasan akibat tidak adanya jalur esofagus yang normal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{"citationItems":[{"id":"ITEM-1","itemData":{"author":[{"dropping-particle":"","family":"Retnaningtyas","given":"Lucia Pudyastuti","non-dropping-particle":"","parse-names":false,"suffix":""}],"id":"ITEM-1","issue":"1","issued":{"date-parts":[["2023"]]},"page":"26-32","title":"Tantangan Dalam Diagnosis Atresia Esofagus Tipe C : Sebuah Laporan Kasus","type":"article-journal","volume":"5"},"uris":["http://www.mendeley.com/documents/?uuid=72b93b5a-44c1-426c-92e0-e7f094849970"]}],"mendeley":{"formattedCitation":"(Retnaningtyas, 2023)","plainTextFormattedCitation":"(Retnaningtyas, 2023)","previouslyFormattedCitation":"(Retnaningtyas, 2023)"},"properties":{"noteIndex":0},"schema":"https://github.com/citation-style-language/schema/raw/master/csl-citation.json"}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(Retnaningtyas,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Pada pemeriksaan klinis lebih lanjut sering kali </w:t>
      </w:r>
      <w:r w:rsidRPr="006E5E04">
        <w:rPr>
          <w:rFonts w:eastAsia="Calibri"/>
          <w:bCs/>
          <w:color w:val="auto"/>
          <w:kern w:val="0"/>
          <w:szCs w:val="24"/>
          <w:lang w:val="id-ID" w:eastAsia="id-ID"/>
          <w14:ligatures w14:val="none"/>
        </w:rPr>
        <w:t>terjadi</w:t>
      </w:r>
      <w:r w:rsidRPr="006E5E04">
        <w:rPr>
          <w:rFonts w:eastAsia="Calibri"/>
          <w:bCs/>
          <w:color w:val="auto"/>
          <w:kern w:val="0"/>
          <w:szCs w:val="24"/>
          <w:lang w:val="sv-SE" w:eastAsia="id-ID"/>
          <w14:ligatures w14:val="none"/>
        </w:rPr>
        <w:t xml:space="preserve"> aspirasi berulang, kesulitan bernapas, dan bunyi napas yang tidak normal, seperti stridor atau mengi, </w:t>
      </w:r>
      <w:r w:rsidRPr="006E5E04">
        <w:rPr>
          <w:rFonts w:eastAsia="Calibri"/>
          <w:bCs/>
          <w:color w:val="auto"/>
          <w:kern w:val="0"/>
          <w:szCs w:val="24"/>
          <w:lang w:val="sv-SE" w:eastAsia="id-ID"/>
          <w14:ligatures w14:val="none"/>
        </w:rPr>
        <w:lastRenderedPageBreak/>
        <w:t>yang menunjukkan adanya komplikasi pernapasan yang berhubungan dengan kondisi ini</w:t>
      </w:r>
      <w:r w:rsidRPr="006E5E04">
        <w:rPr>
          <w:rFonts w:eastAsia="Calibri"/>
          <w:bCs/>
          <w:color w:val="auto"/>
          <w:kern w:val="0"/>
          <w:szCs w:val="24"/>
          <w:lang w:val="id-ID" w:eastAsia="id-ID"/>
          <w14:ligatures w14:val="none"/>
        </w:rPr>
        <w:t xml:space="preserve">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{"citationItems":[{"id":"ITEM-1","itemData":{"author":[{"dropping-particle":"","family":"Retnaningtyas","given":"Lucia Pudyastuti","non-dropping-particle":"","parse-names":false,"suffix":""}],"id":"ITEM-1","issue":"1","issued":{"date-parts":[["2023"]]},"page":"26-32","title":"Tantangan Dalam Diagnosis Atresia Esofagus Tipe C : Sebuah Laporan Kasus","type":"article-journal","volume":"5"},"uris":["http://www.mendeley.com/documents/?uuid=72b93b5a-44c1-426c-92e0-e7f094849970"]}],"mendeley":{"formattedCitation":"(Retnaningtyas, 2023)","plainTextFormattedCitation":"(Retnaningtyas, 2023)","previouslyFormattedCitation":"(Retnaningtyas, 2023)"},"properties":{"noteIndex":0},"schema":"https://github.com/citation-style-language/schema/raw/master/csl-citation.json"}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(Retnaningtyas,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w:t>
      </w:r>
    </w:p>
    <w:p w14:paraId="368F357F"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Pasien dilakukan operasi atresia esofagus (Thoraktomi pemasangan chest tube esofagostomi) pada tanggal 10 November 2022 dan transposisi colon (laparatomi, reseksi colon, anastomosis, esofagus colon, gastrocolon) pada tanggal 6 Oktober 2023. Tatalaksana bayi dengan masalah atresia esofagus adalah tindakan pembedahan.</w:t>
      </w:r>
      <w:r w:rsidRPr="006E5E04">
        <w:rPr>
          <w:rFonts w:eastAsia="Calibri"/>
          <w:bCs/>
          <w:color w:val="auto"/>
          <w:kern w:val="0"/>
          <w:szCs w:val="24"/>
          <w:lang w:val="id-ID" w:eastAsia="id-ID"/>
          <w14:ligatures w14:val="none"/>
        </w:rPr>
        <w:t xml:space="preserve"> Yang </w:t>
      </w:r>
      <w:r w:rsidRPr="006E5E04">
        <w:rPr>
          <w:rFonts w:eastAsia="Calibri"/>
          <w:bCs/>
          <w:color w:val="auto"/>
          <w:kern w:val="0"/>
          <w:szCs w:val="24"/>
          <w:lang w:val="sv-SE" w:eastAsia="id-ID"/>
          <w14:ligatures w14:val="none"/>
        </w:rPr>
        <w:t xml:space="preserve">dilakukan dengan beberapa teknik, tergantung jenis atresia esofagus. Pembedahan dilakukan untuk menyambungkan kantung esofagus bagian atas dengan bagian bawah. Thorakotomi untuk memperbaiki masalah utama di trakea dan kerongkongan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{"citationItems":[{"id":"ITEM-1","itemData":{"author":[{"dropping-particle":"","family":"Syifa","given":"R R Ditya Mutiara","non-dropping-particle":"","parse-names":false,"suffix":""},{"dropping-particle":"","family":"Rizki","given":"Dira Kurnia","non-dropping-particle":"","parse-names":false,"suffix":""},{"dropping-particle":"","family":"Putri","given":"Erdira Natasya","non-dropping-particle":"","parse-names":false,"suffix":""},{"dropping-particle":"","family":"Apryani","given":"Reny","non-dropping-particle":"","parse-names":false,"suffix":""},{"dropping-particle":"","family":"Haikal","given":"Zikrul","non-dropping-particle":"","parse-names":false,"suffix":""},{"dropping-particle":"","family":"Studi","given":"Program","non-dropping-particle":"","parse-names":false,"suffix":""},{"dropping-particle":"","family":"Dokter","given":"Pendidikan","non-dropping-particle":"","parse-names":false,"suffix":""},{"dropping-particle":"","family":"Kedokteran","given":"Fakultas","non-dropping-particle":"","parse-names":false,"suffix":""},{"dropping-particle":"","family":"Mataram","given":"Universitas","non-dropping-particle":"","parse-names":false,"suffix":""},{"dropping-particle":"","family":"Pengajar","given":"Staf","non-dropping-particle":"","parse-names":false,"suffix":""},{"dropping-particle":"","family":"Bedah","given":"Bagian","non-dropping-particle":"","parse-names":false,"suffix":""},{"dropping-particle":"","family":"Kedokteran","given":"Fakultas","non-dropping-particle":"","parse-names":false,"suffix":""},{"dropping-particle":"","family":"Mataram","given":"Universitas","non-dropping-particle":"","parse-names":false,"suffix":""}],"id":"ITEM-1","issue":"12","issued":{"date-parts":[["2023"]]},"page":"3504-3514","title":"STUDI LITERATUR: DIAGNOSIS DAN TATALAKSANA ATRESIA ESOFAGUS","type":"article-journal","volume":"10"},"uris":["http://www.mendeley.com/documents/?uuid=5f94e738-8d3b-4b9b-ad8e-e4f2d14d3d4b"]}],"mendeley":{"formattedCitation":"(Syifa et al., 2023)","plainTextFormattedCitation":"(Syifa et al., 2023)","previouslyFormattedCitation":"(Syifa et al., 2023)"},"properties":{"noteIndex":0},"schema":"https://github.com/citation-style-language/schema/raw/master/csl-citation.json"}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(Syifa et al.,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Tanda gejala yang terjadi, pasien kemudian akan disiapkan untuk menjalani operasi esophagostomy yaitu pembuatan saluran keluar air liur di leher dan operasi gastrotomy yaitu pembuatan saluran untuk masuk makanan lewat selang dinding perut. Pada kasus atresia esofagus tipe A, direncanakan untuk dilakukan esophagoplasty dan Interposisi kolon retrosternal. Teknik operasi yang digunakan adalah laparatomy. Laparatomy merupakan suatu tindakan pembedahan dengan sayatan pada bagian dinding perut atau lambung, prosedur ini melibatkan sayatan vertikel besar yang dibuat di dinding perut hingga ke dalam rongga perut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{"citationItems":[{"id":"ITEM-1","itemData":{"abstract":"Kondisi pandemi yang mengakibatkan adanya physical dan social distancing memengaruhi bentuk proses pemasaran yang terjadi. Dimasa Pandemi Covid-19, konsumen melakukan belanja mengandalkan media online untuk menghindari kontak langsung atau kontak fisik dengan pedagang/penjual. Penggunaan media online sangat membantu penawaran barang dan jasa demi menjaga kondisi badan dari penularan covid-19 yang saat ini menjadi satu hal yang sangat ditakuti oleh masyarakat. Tujuan Kegiatan pengabdian ini adalah untuk memberikan edukasi dan juga pelatihan penggunaan aplikasi picture dan video pada android menggunakan KineMaster untuk media promosi sehingga meningkatkan permintaan dan penawaran barang ataupun jasa di Yogyakarta. Metode yang digunakan pada kegiatan ini adalah melalui power point dan pembagian tata cara penggunaan aplikasi dan praktek secara langsung oleh pemateri. Kegiatan ini dilaksanakan di Padukuhan Salam Pathuk Gunung Kidul berjumlah 30 peserta. Keseluruhan kegiatan dilakukan bergilir dan praktek oleh peserta. Antusias dan keseriusan dari para peserta membuat pelatihan ini berjalan dengan lancar dan sukses. Praktek dan penggunaan aplikasi dilakukan secara langsung sehingga peserta mampu mengaplikasikan dan menggunakan aplikasinya untuk media promosi secara online","author":[{"dropping-particle":"","family":"Hijriani","given":"Isni","non-dropping-particle":"","parse-names":false,"suffix":""},{"dropping-particle":"","family":"Yulidar","given":"","non-dropping-particle":"","parse-names":false,"suffix":""},{"dropping-particle":"","family":"Luciana","given":"Lisma","non-dropping-particle":"","parse-names":false,"suffix":""}],"container-title":"Jurnal Pengabdian Kepada Masyarakat (JPKM) - Aphelion","id":"ITEM-1","issue":"JUNI","issued":{"date-parts":[["2023"]]},"page":"207-212","title":"Implementasi Terapi Musik Untuk Menurunkan Nyeri Pasien Post Operasi Laparatomi","type":"article-journal","volume":"5"},"uris":["http://www.mendeley.com/documents/?uuid=d97431f2-1aef-4b1e-9381-d07c1f772d18"]}],"mendeley":{"formattedCitation":"(Hijriani et al., 2023)","plainTextFormattedCitation":"(Hijriani et al., 2023)","previouslyFormattedCitation":"(Hijriani et al., 2023)"},"properties":{"noteIndex":0},"schema":"https://github.com/citation-style-language/schema/raw/master/csl-citation.json"}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(Hijriani et al.,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w:t>
      </w:r>
    </w:p>
    <w:p w14:paraId="2F040E72"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Pada kasus diangkat diagnosa bersihan jalan nafas tidak efektif berhubungan dengan sekresi yang tertahan. Pasien mengalami sesak nafas, menggunakan oksigen ½ liter, ada batuk seperti ada yang tertahan dan sulit dikeluarkan. Maka dari itu perlu dilakukannya pemantauan TTV, monitor pola nafas dan bunyi nafas tambahan. Hasil pemantaun menunjukan bahwa pasien memiliki pernapasan cepat, terdapat juga bunyi suara nafas tambahan seperti ronkhi kasar dan wheezing. Anak dengan atresia esofagus juga akan mengalami penyakit saluran pernapasan dengan gejala sesak nafas dan batuk yang dapat menyebabkan dismotilitas esofagus dan refluks gastroesofagus, yang sering terjadi setelah operasi perbaikan atresia esofagus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{"citationItems":[{"id":"ITEM-1","itemData":{"author":[{"dropping-particle":"","family":"Retnaningtyas","given":"Lucia Pudyastuti","non-dropping-particle":"","parse-names":false,"suffix":""}],"id":"ITEM-1","issue":"1","issued":{"date-parts":[["2023"]]},"page":"26-32","title":"Tantangan Dalam Diagnosis Atresia Esofagus Tipe C : Sebuah Laporan Kasus","type":"article-journal","volume":"5"},"uris":["http://www.mendeley.com/documents/?uuid=72b93b5a-44c1-426c-92e0-e7f094849970"]}],"mendeley":{"formattedCitation":"(Retnaningtyas, 2023)","plainTextFormattedCitation":"(Retnaningtyas, 2023)","previouslyFormattedCitation":"(Retnaningtyas, 2023)"},"properties":{"noteIndex":0},"schema":"https://github.com/citation-style-language/schema/raw/master/csl-citation.json"}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sv-SE" w:eastAsia="id-ID"/>
          <w14:ligatures w14:val="none"/>
        </w:rPr>
        <w:t>(Retnaningtyas,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w:t>
      </w:r>
    </w:p>
    <w:p w14:paraId="49AB05ED" w14:textId="77777777" w:rsidR="006E5E04" w:rsidRPr="006E5E04" w:rsidRDefault="006E5E04" w:rsidP="006E5E04">
      <w:pPr>
        <w:spacing w:after="0" w:line="360" w:lineRule="auto"/>
        <w:ind w:right="0" w:firstLine="567"/>
        <w:rPr>
          <w:rFonts w:eastAsia="Calibri"/>
          <w:bCs/>
          <w:color w:val="auto"/>
          <w:kern w:val="0"/>
          <w:szCs w:val="24"/>
          <w:lang w:val="id-ID" w:eastAsia="id-ID"/>
          <w14:ligatures w14:val="none"/>
        </w:rPr>
      </w:pPr>
      <w:r w:rsidRPr="006E5E04">
        <w:rPr>
          <w:rFonts w:eastAsia="Calibri"/>
          <w:bCs/>
          <w:color w:val="auto"/>
          <w:kern w:val="0"/>
          <w:szCs w:val="24"/>
          <w:lang w:val="id-ID" w:eastAsia="id-ID"/>
          <w14:ligatures w14:val="none"/>
        </w:rPr>
        <w:t xml:space="preserve">Penanganan sesak napas pada anak dapat dilakukan dengan penerapan posisi semi fowler yaitu setengah  duduk,  dimana  bagian  kepala  tempat tidur  lebih  tinggi  atau  dinaikkan  dengan  derajat  kemiringan  30°-45°, gaya gravitasi dapat  meningkatkan  tekanan  intrapleural  serta  tekanan  intraalveolar  di  dasar  paru.  Upaya  yang dibutuhkan  untuk  ventilasi  bagian  paru  yang  tergantung. Hal  ini menyebabkan  pertukaran  udara dalam  ventilasi  dimana  ventilasi  bagian  ini  menurun  dan  ventilasi  bagian  lain  dari  area  yang menggantung </w:t>
      </w:r>
      <w:r w:rsidRPr="006E5E04">
        <w:rPr>
          <w:rFonts w:eastAsia="Calibri"/>
          <w:bCs/>
          <w:color w:val="auto"/>
          <w:kern w:val="0"/>
          <w:szCs w:val="24"/>
          <w:lang w:val="id-ID" w:eastAsia="id-ID"/>
          <w14:ligatures w14:val="none"/>
        </w:rPr>
        <w:lastRenderedPageBreak/>
        <w:t xml:space="preserve">meningkat sehingga asupan oksigen yang dibutuhkan tubuh terpenuhi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uthor":[{"dropping-particle":"","family":"Nursa","given":"","non-dropping-particle":"","parse-names":false,"suffix":""},{"dropping-particle":"","family":"Abdullah","given":"Rusli","non-dropping-particle":"","parse-names":false,"suffix":""},{"dropping-particle":"","family":"Thalib","given":"Herman Syah","non-dropping-particle":"","parse-names":false,"suffix":""},{"dropping-particle":"","family":"Nurbaiti","given":"","non-dropping-particle":"","parse-names":false,"suffix":""}],"id":"ITEM-1","issued":{"date-parts":[["2023"]]},"page":"62-66","title":"PENERAPAN POSISI SEMI FOWLER TERHADAP FREKUENSI NAFAS ANAK DENGAN PNEUMONIA","type":"article-journal","volume":"1"},"uris":["http://www.mendeley.com/documents/?uuid=8440d5fa-d697-4061-a757-3eb2c6443613"]}],"mendeley":{"formattedCitation":"(Nursa et al., 2023)","plainTextFormattedCitation":"(Nursa et al., 2023)","previouslyFormattedCitation":"(Nursa et al., 2023)"},"properties":{"noteIndex":0},"schema":"https://github.com/citation-style-language/schema/raw/master/csl-citation.json"}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(Nursa et al.,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 xml:space="preserve">. Posisi  ini untuk mengembalikan kadar oksigen menjadi lebih baik, ekspansi paru lebih optimal, membuat tubuh lebih nyaman yang dapat mengurangi sesak nafas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{"citationItems":[{"id":"ITEM-1","itemData":{"author":[{"dropping-particle":"","family":"Syahrinisya","given":"Vera","non-dropping-particle":"","parse-names":false,"suffix":""},{"dropping-particle":"","family":"Sudiarti","given":"Putri Eka","non-dropping-particle":"","parse-names":false,"suffix":""},{"dropping-particle":"","family":"Virgo","given":"Gusman","non-dropping-particle":"","parse-names":false,"suffix":""},{"dropping-particle":"","family":"Safitri","given":"Devi Eka","non-dropping-particle":"","parse-names":false,"suffix":""}],"id":"ITEM-1","issued":{"date-parts":[["2024"]]},"page":"37-44","title":"Penerapan Posisi Semi Fowler Untuk Mengurangi Sesak Nafas pada Anak dengan Pneumonia Di Ruang Picu Rsud Arifin Achmad Pekanbaru","type":"article-journal","volume":"1"},"uris":["http://www.mendeley.com/documents/?uuid=73b53003-0cdc-4459-a774-8a461a41b8a6"]}],"mendeley":{"formattedCitation":"(Syahrinisya et al., 2024)","plainTextFormattedCitation":"(Syahrinisya et al., 2024)","previouslyFormattedCitation":"(Syahrinisya et al., 2024)"},"properties":{"noteIndex":0},"schema":"https://github.com/citation-style-language/schema/raw/master/csl-citation.json"}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(Syahrinisya et al., 2024)</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 xml:space="preserve">. Pada kasus pasien mendapatkan terapi inhalasi </w:t>
      </w:r>
      <w:r w:rsidRPr="006E5E04">
        <w:rPr>
          <w:rFonts w:eastAsia="Calibri"/>
          <w:bCs/>
          <w:color w:val="auto"/>
          <w:kern w:val="0"/>
          <w:szCs w:val="24"/>
          <w:lang w:val="sv-SE" w:eastAsia="id-ID"/>
          <w14:ligatures w14:val="none"/>
        </w:rPr>
        <w:t>Salbutamol +NS 2 ml per 12 jam, selang seling inhalasi Pulmicort 0.25 mcg+NS 2ml/12 jam. Selama 3 hari melakukan pengamatan kasus, keluhan batuk anak mulai berkurang dan tidak bergantung dengan oksigen.</w:t>
      </w:r>
    </w:p>
    <w:p w14:paraId="410F3F1F"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bookmarkStart w:id="3" w:name="_Hlk169933298"/>
      <w:r w:rsidRPr="006E5E04">
        <w:rPr>
          <w:rFonts w:eastAsia="Calibri"/>
          <w:bCs/>
          <w:color w:val="auto"/>
          <w:kern w:val="0"/>
          <w:szCs w:val="24"/>
          <w:lang w:val="sv-SE" w:eastAsia="id-ID"/>
          <w14:ligatures w14:val="none"/>
        </w:rPr>
        <w:t xml:space="preserve">Pada kasus pasien tidak mendapatkan ASI ekslusif pada anak sehingga lebih sering mendapatkan susu formula. Bayi yang tidak mendapat ASI, akan mengalami gangguan pencernaan dan daya tahan tubuh untuk melawan penyakit akan berkurang dan lebih rentan terhadap penyakit atau infeksi. Pemberian ASI secara eksklusif dan IMD tujuannya supaya gizi anak yang dibutuhkan dapat terpenuhi dan menghindari kurang gizi </w:t>
      </w:r>
      <w:bookmarkStart w:id="4" w:name="_Hlk169636526"/>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{"citationItems":[{"id":"ITEM-1","itemData":{"DOI":"10.31314/mjk.12.2.110-117.2023","abstract":"The results of the 2018 Riskesdas showed that the exclusive breastfeeding rate for infants aged 0- 6 months only reached 37.3%. The cause of not achieving exclusive breastfeeding is a need for more knowledge and understanding of lactation management, which affects maternal behaviour in exclusive breastfeeding. This study aimed to determine the relationship between knowledge and attitudes toward exclusive breastfeeding behaviour in working mothers in the Tilango Health Center working area. This type of research is a correlation study using a cross-sectional approach; the sample size used was 52 people, with a saturated sampling technique and data analysis using Spearman rank. Based on the results of the study, it was found that most respondents had sufficient knowledge with sufficient behaviour categories; the statistical test results were shown by the significance value (p = 0.000 &lt;0.05) and the contingency coefficient (0.656). Some respondents with sufficient attitude have sufficient behaviour in exclusive breastfeeding; the statistical test results are shown with a significance value (p = 0.001 &lt;0.05) and contingency coefficient (0.458). The study concludes a relationship between knowledge and attitudes with exclusive breastfeeding behaviour in working mothers in the Tilango Puskesmas work area. Health workers should improve special programs for exclusive breastfeeding counselling to increase exclusive breastfeeding coverage.","author":[{"dropping-particle":"","family":"Susanti","given":"Isne","non-dropping-particle":"","parse-names":false,"suffix":""},{"dropping-particle":"","family":"Editia","given":"Yulia Vanda","non-dropping-particle":"","parse-names":false,"suffix":""},{"dropping-particle":"","family":"Mahardika","given":"Primadani","non-dropping-particle":"","parse-names":false,"suffix":""}],"id":"ITEM-1","issue":"2","issued":{"date-parts":[["2023"]]},"page":"110-117","title":"Hubungan Pengetahuan Dan Sikap Dengan Perilaku Pemberian Asi Ekslusif Pada Ibu Yang Bekerja","type":"article-journal","volume":"12"},"uris":["http://www.mendeley.com/documents/?uuid=ac2226ee-b911-4bd9-bbf2-a168157c7c90"]}],"mendeley":{"formattedCitation":"(Susanti et al., 2023)","plainTextFormattedCitation":"(Susanti et al., 2023)","previouslyFormattedCitation":"(Susanti et al., 2023)"},"properties":{"noteIndex":0},"schema":"https://github.com/citation-style-language/schema/raw/master/csl-citation.json"}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sv-SE" w:eastAsia="id-ID"/>
          <w14:ligatures w14:val="none"/>
        </w:rPr>
        <w:t>(Susanti et al.,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w:t>
      </w:r>
      <w:bookmarkEnd w:id="3"/>
      <w:bookmarkEnd w:id="4"/>
      <w:r w:rsidRPr="006E5E04">
        <w:rPr>
          <w:rFonts w:eastAsia="Calibri"/>
          <w:bCs/>
          <w:color w:val="auto"/>
          <w:kern w:val="0"/>
          <w:szCs w:val="24"/>
          <w:lang w:val="id-ID" w:eastAsia="id-ID"/>
          <w14:ligatures w14:val="none"/>
        </w:rPr>
        <w:t xml:space="preserve">Pasien mengalami tipe gizi buruk Maramus yang di mana anak kurang mendapatkan asupan ASI sejak lahir dan anak memiliki tubuh yang kurus, bentuk tulangnya menonjol, wajahnya nampak menua. Marasmus merupakan kondisi suatu kekurangan asupan kalori (energi) pada karbohidrat dan protein. Balita usia 0-2 tahun sering mengalami karena tidak mendapatkan cukup ASI dan makanan lainnya sehingga gejala yang tamapak seperti tubuh kurus hanya tinggal kulit, tulang yang menonjol, dan wajah tampak menua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URL":"https://www.siloamhospitals.com/informasi-siloam/artikel/ragam-masalah-kesehatan-anak-akibat-gizi-buruk","accessed":{"date-parts":[["2024","5","29"]]},"author":[{"dropping-particle":"","family":"Oetoro","given":"Samuel","non-dropping-particle":"","parse-names":false,"suffix":""}],"id":"ITEM-1","issued":{"date-parts":[["2023"]]},"title":"Masalah Kesehatan yang Muncul Akibat Gizi Buruk pada Anak","type":"webpage"},"uris":["http://www.mendeley.com/documents/?uuid=06bab692-b638-4a15-b561-9bd96964ff40"]}],"mendeley":{"formattedCitation":"(Oetoro, 2023)","plainTextFormattedCitation":"(Oetoro, 2023)","previouslyFormattedCitation":"(Oetoro, 2023)"},"properties":{"noteIndex":0},"schema":"https://github.com/citation-style-language/schema/raw/master/csl-citation.json"}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(Oetoro,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w:t>
      </w:r>
    </w:p>
    <w:p w14:paraId="00F562EE"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zh-CN" w:eastAsia="id-ID"/>
          <w14:ligatures w14:val="none"/>
        </w:rPr>
        <w:t>Cara menilai status gizi dapat dilakukan dengan pengukuran antropometri</w:t>
      </w:r>
      <w:r w:rsidRPr="006E5E04">
        <w:rPr>
          <w:rFonts w:eastAsia="Calibri"/>
          <w:bCs/>
          <w:color w:val="auto"/>
          <w:kern w:val="0"/>
          <w:szCs w:val="24"/>
          <w:lang w:val="sv-SE" w:eastAsia="id-ID"/>
          <w14:ligatures w14:val="none"/>
        </w:rPr>
        <w:t xml:space="preserve">k, seperti </w:t>
      </w:r>
      <w:r w:rsidRPr="006E5E04">
        <w:rPr>
          <w:rFonts w:eastAsia="Calibri"/>
          <w:bCs/>
          <w:color w:val="auto"/>
          <w:kern w:val="0"/>
          <w:szCs w:val="24"/>
          <w:lang w:val="zh-CN" w:eastAsia="id-ID"/>
          <w14:ligatures w14:val="none"/>
        </w:rPr>
        <w:t xml:space="preserve">pengukuran berat badan, tinggi badan, lingkar lengan atas, dan sebagainya. </w:t>
      </w:r>
      <w:r w:rsidRPr="006E5E04">
        <w:rPr>
          <w:rFonts w:eastAsia="Calibri"/>
          <w:bCs/>
          <w:color w:val="auto"/>
          <w:kern w:val="0"/>
          <w:szCs w:val="24"/>
          <w:lang w:val="en-US" w:eastAsia="id-ID"/>
          <w14:ligatures w14:val="none"/>
        </w:rPr>
        <w:t>P</w:t>
      </w:r>
      <w:r w:rsidRPr="006E5E04">
        <w:rPr>
          <w:rFonts w:eastAsia="Calibri"/>
          <w:bCs/>
          <w:color w:val="auto"/>
          <w:kern w:val="0"/>
          <w:szCs w:val="24"/>
          <w:lang w:val="zh-CN" w:eastAsia="id-ID"/>
          <w14:ligatures w14:val="none"/>
        </w:rPr>
        <w:t xml:space="preserve">engukuran Berat Badan (BB) sesuai Tinggi Badan (TB) merupakan pengukuran antropometik yang baik dengan mengadopsi acuan </w:t>
      </w:r>
      <w:r w:rsidRPr="006E5E04">
        <w:rPr>
          <w:rFonts w:eastAsia="Calibri"/>
          <w:bCs/>
          <w:i/>
          <w:iCs/>
          <w:color w:val="auto"/>
          <w:kern w:val="0"/>
          <w:szCs w:val="24"/>
          <w:lang w:val="zh-CN" w:eastAsia="id-ID"/>
          <w14:ligatures w14:val="none"/>
        </w:rPr>
        <w:t xml:space="preserve">havard </w:t>
      </w:r>
      <w:r w:rsidRPr="006E5E04">
        <w:rPr>
          <w:rFonts w:eastAsia="Calibri"/>
          <w:bCs/>
          <w:color w:val="auto"/>
          <w:kern w:val="0"/>
          <w:szCs w:val="24"/>
          <w:lang w:val="zh-CN" w:eastAsia="id-ID"/>
          <w14:ligatures w14:val="none"/>
        </w:rPr>
        <w:t xml:space="preserve">dan WHO-NCHS </w:t>
      </w:r>
      <w:r w:rsidRPr="006E5E04">
        <w:rPr>
          <w:rFonts w:eastAsia="Calibri"/>
          <w:bCs/>
          <w:color w:val="auto"/>
          <w:kern w:val="0"/>
          <w:szCs w:val="24"/>
          <w:lang w:val="zh-CN" w:eastAsia="id-ID"/>
          <w14:ligatures w14:val="none"/>
        </w:rPr>
        <w:fldChar w:fldCharType="begin" w:fldLock="1"/>
      </w:r>
      <w:r w:rsidRPr="006E5E04">
        <w:rPr>
          <w:rFonts w:eastAsia="Calibri"/>
          <w:bCs/>
          <w:color w:val="auto"/>
          <w:kern w:val="0"/>
          <w:szCs w:val="24"/>
          <w:lang w:val="zh-CN" w:eastAsia="id-ID"/>
          <w14:ligatures w14:val="none"/>
        </w:rPr>
        <w:instrText>ADDIN CSL_CITATION {"citationItems":[{"id":"ITEM-1","itemData":{"DOI":"10.33658/jl.v15i1.131","ISSN":"1978-2306","abstract":"ENGLISHCommunity Health Center in Jakenan has implemented a malnutrition prevention program but the number of malnutrition cases is still high. The purpose of the study was to describe the implementation of a malnutrition prevention program at the Community Health Center (Puskesmas) of Jakenan, Pati Regency. The research used qualitative approach. The focus of this research was on the aspects of input, process and output of the program. Data collection was conducted by using interview, field event observation and document-observation. Informants were selected through purposive sampling. This study results showed: Regarding the input aspect, Puskesmas Jakenan had lack of the number of nutrition officers. Meanwhile, the facilities, and infrastructures were sufficient. However, the funding for recovery program has not been sufficient yet. The program has been running but there were several obstacles, namely: 1) the lack of nutrition workers, 2) inadequate knowledge and skills of Integrated Health Care (Posyandu) cadres, 3) low awareness of the community regarding nutrition issues. The program output showed that many toddlers have not yet to improve their nutrition status due to congenital defect. The intervention of malnutrition can be focused on: (1) the addition of nutrition officers; (2) the quality improvement of Posyandu cadres through training; and (3) Intensification of the first 1000-day program. INDONESIAPuskesmas Jakenan sudah melaksanakan program penanggulangan gizi buruk tetapi kasus gizi buruk masih tinggi. Tujuan penelitian untuk menggambarkan implementasi program penanggulangan gizi buruk di Puskesmas Jakenan Kabupaten Pati. Penelitian menggunakan metode kualitatif. Fokus penelitian pada aspek input, proses dan output pelaksanaan program penanggulangan gizi buruk. Data dikumpulkan dengan wawancara, observasi kejadian lapangan, dan observasi dokumen. Penentuan informan menggunakan teknik sampling purposif. Hasil penelitian terkait input menunjukkan jumlah petugas gizi di Puskesmas Jakenan masih kurang. Sarana dan prasarana secara umum cukup, namun belum tersedia dana yang cukup untuk program pemulihan. Program penanggulangan gizi buruk sudah berjalan, tetapi masih ada kendala yaitu: 1) petugas gizi yang kurang, 2) pengetahuan dan keterampilan kader Posyandu yang belum memadai, 3) kesadaran masyarakat tentang masalah gizi rendah. Output program menunjukkan masih banyak Balita yang belum meningkat status gizinya karena adanya penyakit bawaan. U…","author":[{"dropping-particle":"","family":"Ernawati","given":"Aeda","non-dropping-particle":"","parse-names":false,"suffix":""}],"container-title":"Jurnal Litbang: Media Informasi Penelitian, Pengembangan dan IPTEK","id":"ITEM-1","issue":"1","issued":{"date-parts":[["2019"]]},"page":"39-50","title":"Analisis Implementasi Program Penanggulangan Gizi Buruk Pada Anak Balita Di Puskesmas Jakenan Kabupaten Pati","type":"article-journal","volume":"15"},"uris":["http://www.mendeley.com/documents/?uuid=8d573229-47fd-4be7-b188-7d2bce7418e7"]}],"mendeley":{"formattedCitation":"(Ernawati, 2019)","plainTextFormattedCitation":"(Ernawati, 2019)","previouslyFormattedCitation":"(Ernawati, 2019)"},"properties":{"noteIndex":0},"schema":"https://github.com/citation-style-language/schema/raw/master/csl-citation.json"}</w:instrText>
      </w:r>
      <w:r w:rsidRPr="006E5E04">
        <w:rPr>
          <w:rFonts w:eastAsia="Calibri"/>
          <w:bCs/>
          <w:color w:val="auto"/>
          <w:kern w:val="0"/>
          <w:szCs w:val="24"/>
          <w:lang w:val="zh-CN" w:eastAsia="id-ID"/>
          <w14:ligatures w14:val="none"/>
        </w:rPr>
        <w:fldChar w:fldCharType="separate"/>
      </w:r>
      <w:r w:rsidRPr="006E5E04">
        <w:rPr>
          <w:rFonts w:eastAsia="Calibri"/>
          <w:bCs/>
          <w:color w:val="auto"/>
          <w:kern w:val="0"/>
          <w:szCs w:val="24"/>
          <w:lang w:val="zh-CN" w:eastAsia="id-ID"/>
          <w14:ligatures w14:val="none"/>
        </w:rPr>
        <w:t>(Ernawati, 2019)</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Pengukuran antropometri didapatkan berat badan 6 kg, panjang badan 72 cm, lingkar kepala 44 cm. Hasil perhitungan NCHS menunjukan status gizi pasien malnutrisi berat dan tinggi badan serta berat badan berada dibawah persentile 3 yang berarti anak lebih pendek dan lebih kurus dari anak seusianya. Hasil perhitungan Z-Score juga menunjukan bahwa pasien termasuk dalam kategori gizi buruk dengan hasil &lt;–3 SD. </w:t>
      </w:r>
      <w:r w:rsidRPr="006E5E04">
        <w:rPr>
          <w:rFonts w:eastAsia="Calibri"/>
          <w:bCs/>
          <w:color w:val="auto"/>
          <w:kern w:val="0"/>
          <w:szCs w:val="24"/>
          <w:lang w:val="id-ID" w:eastAsia="id-ID"/>
          <w14:ligatures w14:val="none"/>
        </w:rPr>
        <w:t xml:space="preserve">Berdasarkan PMK No 2 Tahun 2020 Tentang Standar Antropometri Anak, indeks anak usia 0 – 60 bulan berat badan menurut panjang badan atau tinggi badan (BB/PB atau BB/TB), balita dapat dikatakan gizi buruk </w:t>
      </w:r>
      <w:r w:rsidRPr="006E5E04">
        <w:rPr>
          <w:rFonts w:eastAsia="Calibri"/>
          <w:bCs/>
          <w:i/>
          <w:iCs/>
          <w:color w:val="auto"/>
          <w:kern w:val="0"/>
          <w:szCs w:val="24"/>
          <w:lang w:val="id-ID" w:eastAsia="id-ID"/>
          <w14:ligatures w14:val="none"/>
        </w:rPr>
        <w:t>(severely wasted)</w:t>
      </w:r>
      <w:r w:rsidRPr="006E5E04">
        <w:rPr>
          <w:rFonts w:eastAsia="Calibri"/>
          <w:bCs/>
          <w:color w:val="auto"/>
          <w:kern w:val="0"/>
          <w:szCs w:val="24"/>
          <w:lang w:val="id-ID" w:eastAsia="id-ID"/>
          <w14:ligatures w14:val="none"/>
        </w:rPr>
        <w:t xml:space="preserve"> apabila indeksnya &lt;-3 SD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{"citationItems":[{"id":"ITEM-1","itemData":{"abstract":"… dan ketidakpercayaan masyarakat terhadap hasil Pemilihan Kepala Daerah (Damanik, 2018). Sehingga, integritas dan kredibilitas penyelenggara pemilu sangat menentukan partipasi masyarakat dalam menggunakan hak pilihnya (Adela, 2017). Penelitian terdahulu, telah …","author":[{"dropping-particle":"","family":"Kemenkes","given":"","non-dropping-particle":"","parse-names":false,"suffix":""}],"container-title":"Electoral Governance Jurnal Tata Kelola Pemilu Indonesia","id":"ITEM-1","issue":"2","issued":{"date-parts":[["2020"]]},"page":"6","title":"PERATURAN MENTERI KESEHATAN REPUBLIK INDONESIA NOMOR 2 TAHUN 2020 TENTANG STANDAR ANTROPOMETRI ANAK","type":"article-journal","volume":"12"},"uris":["http://www.mendeley.com/documents/?uuid=32f55d1b-d77b-4646-b26d-62bd1b3de76e"]}],"mendeley":{"formattedCitation":"(Kemenkes, 2020)","plainTextFormattedCitation":"(Kemenkes, 2020)","previouslyFormattedCitation":"(Kemenkes, 2020)"},"properties":{"noteIndex":0},"schema":"https://github.com/citation-style-language/schema/raw/master/csl-citation.json"}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(Kemenkes, 2020)</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w:t>
      </w:r>
    </w:p>
    <w:p w14:paraId="60E0EFB1"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Etiologi gizi buruk dapat terjadi dikarenakan dilahirkan dengan cacat bawaan, seperti bibir sumbing, masalah dengan sistem pencernaan, masalah dengan malabsorbsi makanan, atau penyakit jantung bawaan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{"citationItems":[{"id":"ITEM-1","itemData":{"ISBN":"9786024169923","abstract":"Formula makanan cair terbuat dari susu, gula, minyak dan mineral mix, yang mengandung 100 kkal setiap 100 ml, diberikan kepada balita gizi buruk pada fase transisi dan rehabilitasi","author":[{"dropping-particle":"","family":"Kemenkes RI","given":"","non-dropping-particle":"","parse-names":false,"suffix":""}],"container-title":"Kemenkes RI: Jakarta","id":"ITEM-1","issued":{"date-parts":[["2020"]]},"number-of-pages":"1-250","title":"Buku Saku Pencegahan dan Tata Laksana Gizi Buruk Pada Balita di Layanan Rawat Jalan Bagi Tenaga Kesehatan","type":"book"},"uris":["http://www.mendeley.com/documents/?uuid=4fc39179-1a3b-4261-a7c3-e05ed9442f13"]}],"mendeley":{"formattedCitation":"(Kemenkes RI, 2020)","plainTextFormattedCitation":"(Kemenkes RI, 2020)","previouslyFormattedCitation":"(Kemenkes RI, 2020)"},"properties":{"noteIndex":0},"schema":"https://github.com/citation-style-language/schema/raw/master/csl-citation.json"}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(Kemenkes RI, 2020)</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Pada kasus ini penyebab terjadinya gizi buruk </w:t>
      </w:r>
      <w:r w:rsidRPr="006E5E04">
        <w:rPr>
          <w:rFonts w:eastAsia="Calibri"/>
          <w:bCs/>
          <w:color w:val="auto"/>
          <w:kern w:val="0"/>
          <w:szCs w:val="24"/>
          <w:lang w:val="sv-SE" w:eastAsia="id-ID"/>
          <w14:ligatures w14:val="none"/>
        </w:rPr>
        <w:lastRenderedPageBreak/>
        <w:t>pada pasien karena adanya kelainan bawaan lahir seperti adanya masalah dengan sistem pencernaan sehingga mengalami malabsorpsi makanan.</w:t>
      </w:r>
    </w:p>
    <w:p w14:paraId="30585216" w14:textId="77777777" w:rsidR="006E5E04" w:rsidRPr="006E5E04" w:rsidRDefault="006E5E04" w:rsidP="006E5E04">
      <w:pPr>
        <w:spacing w:after="0" w:line="360" w:lineRule="auto"/>
        <w:ind w:right="0" w:firstLine="567"/>
        <w:rPr>
          <w:rFonts w:eastAsia="Calibri"/>
          <w:bCs/>
          <w:color w:val="auto"/>
          <w:kern w:val="0"/>
          <w:szCs w:val="24"/>
          <w:lang w:val="id-ID" w:eastAsia="id-ID"/>
          <w14:ligatures w14:val="none"/>
        </w:rPr>
      </w:pPr>
      <w:r w:rsidRPr="006E5E04">
        <w:rPr>
          <w:rFonts w:eastAsia="Calibri"/>
          <w:bCs/>
          <w:color w:val="auto"/>
          <w:kern w:val="0"/>
          <w:szCs w:val="24"/>
          <w:lang w:val="sv-SE" w:eastAsia="id-ID"/>
          <w14:ligatures w14:val="none"/>
        </w:rPr>
        <w:t>Pada kasus diangkat diagnosa defisit nutrisi berhubungan ketidakmampuan mengabsorpsi nutrien, mendapatkan asupan nutrisi berupa diit susu Peptamen Junior 8x150 cc diberikan per 3 jam</w:t>
      </w:r>
      <w:r w:rsidRPr="006E5E04">
        <w:rPr>
          <w:rFonts w:eastAsia="Calibri"/>
          <w:bCs/>
          <w:color w:val="auto"/>
          <w:kern w:val="0"/>
          <w:szCs w:val="24"/>
          <w:lang w:val="id-ID" w:eastAsia="id-ID"/>
          <w14:ligatures w14:val="none"/>
        </w:rPr>
        <w:t xml:space="preserve"> dan </w:t>
      </w:r>
      <w:r w:rsidRPr="006E5E04">
        <w:rPr>
          <w:rFonts w:eastAsia="Calibri"/>
          <w:bCs/>
          <w:color w:val="auto"/>
          <w:kern w:val="0"/>
          <w:szCs w:val="24"/>
          <w:lang w:val="sv-SE" w:eastAsia="id-ID"/>
          <w14:ligatures w14:val="none"/>
        </w:rPr>
        <w:t>mengalami perubahan frekuensi menjadi 10x120 cc.</w:t>
      </w:r>
      <w:r w:rsidRPr="006E5E04">
        <w:rPr>
          <w:rFonts w:eastAsia="Calibri"/>
          <w:bCs/>
          <w:color w:val="auto"/>
          <w:kern w:val="0"/>
          <w:szCs w:val="24"/>
          <w:lang w:val="id-ID" w:eastAsia="id-ID"/>
          <w14:ligatures w14:val="none"/>
        </w:rPr>
        <w:t xml:space="preserve"> I</w:t>
      </w:r>
      <w:r w:rsidRPr="006E5E04">
        <w:rPr>
          <w:rFonts w:eastAsia="Calibri"/>
          <w:bCs/>
          <w:color w:val="auto"/>
          <w:kern w:val="0"/>
          <w:szCs w:val="24"/>
          <w:lang w:val="sv-SE" w:eastAsia="id-ID"/>
          <w14:ligatures w14:val="none"/>
        </w:rPr>
        <w:t xml:space="preserve">bu dianjurkan untuk memberikan posisi duduk pada saat anak makan, melakukan oral hygiene untuk menjaga kebersihan mulut dengan kassa dan air hangat. </w:t>
      </w:r>
      <w:r w:rsidRPr="006E5E04">
        <w:rPr>
          <w:rFonts w:eastAsia="Calibri"/>
          <w:bCs/>
          <w:color w:val="auto"/>
          <w:kern w:val="0"/>
          <w:szCs w:val="24"/>
          <w:lang w:val="id-ID" w:eastAsia="id-ID"/>
          <w14:ligatures w14:val="none"/>
        </w:rPr>
        <w:t>Menjaga kebersihan mulut dapat dilakukan dengan cara membilas mulut sehabis minum susu menggunakan kassa yang dibasahi dengan air hangat atau air matang</w:t>
      </w:r>
      <w:bookmarkStart w:id="5" w:name="_Hlk169637211"/>
      <w:r w:rsidRPr="006E5E04">
        <w:rPr>
          <w:rFonts w:eastAsia="Calibri"/>
          <w:bCs/>
          <w:color w:val="auto"/>
          <w:kern w:val="0"/>
          <w:szCs w:val="24"/>
          <w:lang w:val="id-ID" w:eastAsia="id-ID"/>
          <w14:ligatures w14:val="none"/>
        </w:rPr>
        <w:t xml:space="preserve">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{"citationItems":[{"id":"ITEM-1","itemData":{"author":[{"dropping-particle":"","family":"Susila","given":"Ida","non-dropping-particle":"","parse-names":false,"suffix":""}],"id":"ITEM-1","issue":"2","issued":{"date-parts":[["2017"]]},"page":"0-37","title":"STOMATITIS PADA ANAK “N” USIA 19 BULAN","type":"article-journal","volume":"5"},"uris":["http://www.mendeley.com/documents/?uuid=dc9b8ef5-3d6c-4cc5-8c99-c20bcaa79cc8"]}],"mendeley":{"formattedCitation":"(Susila, 2017)","plainTextFormattedCitation":"(Susila, 2017)","previouslyFormattedCitation":"(Susila, 2017)"},"properties":{"noteIndex":0},"schema":"https://github.com/citation-style-language/schema/raw/master/csl-citation.json"}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(Susila, 2017)</w:t>
      </w:r>
      <w:r w:rsidRPr="006E5E04">
        <w:rPr>
          <w:rFonts w:eastAsia="Calibri"/>
          <w:bCs/>
          <w:color w:val="auto"/>
          <w:kern w:val="0"/>
          <w:szCs w:val="24"/>
          <w:lang w:eastAsia="id-ID"/>
          <w14:ligatures w14:val="none"/>
        </w:rPr>
        <w:fldChar w:fldCharType="end"/>
      </w:r>
      <w:bookmarkEnd w:id="5"/>
      <w:r w:rsidRPr="006E5E04">
        <w:rPr>
          <w:rFonts w:eastAsia="Calibri"/>
          <w:bCs/>
          <w:color w:val="auto"/>
          <w:kern w:val="0"/>
          <w:szCs w:val="24"/>
          <w:lang w:val="id-ID" w:eastAsia="id-ID"/>
          <w14:ligatures w14:val="none"/>
        </w:rPr>
        <w:t xml:space="preserve">. </w:t>
      </w:r>
      <w:r w:rsidRPr="006E5E04">
        <w:rPr>
          <w:rFonts w:eastAsia="Calibri"/>
          <w:bCs/>
          <w:color w:val="auto"/>
          <w:kern w:val="0"/>
          <w:szCs w:val="24"/>
          <w:lang w:val="sv-SE" w:eastAsia="id-ID"/>
          <w14:ligatures w14:val="none"/>
        </w:rPr>
        <w:t xml:space="preserve">Selama 3 hari melakukan pengamatan kasus dengan memonitor berat dan panjang badan dilakukan setiap hari untuk memantau status gizi anak. Pasien mengalami peningkatan berat badan dari 6 kg menjadi 6,5 kg dan panjang badan 72 cm. Frekuensi BAB cair berkurang meskipun bising usus masih hiperaktif, keluhan mual muntah berkurang, nafsu makan dan jumlah susu yang dihabiskan meningkat. Terapi obat yang diberikan seperti pemberian obat Domperidon sirup 3x1,2 ml po, Zink 1x10mg po, Omeprazole sirup 1x5 ml po. </w:t>
      </w:r>
    </w:p>
    <w:p w14:paraId="4751F3CD"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id-ID" w:eastAsia="id-ID"/>
          <w14:ligatures w14:val="none"/>
        </w:rPr>
        <w:t xml:space="preserve">Pemenuhan gizi pada anak dengan atresia esofagus memerlukan perhatian khusus, terutama dalam hal pemilihan jenis makanan dan suplemen untuk memastikan mereka mendapatkan nutrisi yang memadai. </w:t>
      </w:r>
      <w:r w:rsidRPr="006E5E04">
        <w:rPr>
          <w:rFonts w:eastAsia="Calibri"/>
          <w:bCs/>
          <w:color w:val="auto"/>
          <w:kern w:val="0"/>
          <w:szCs w:val="24"/>
          <w:lang w:val="sv-SE" w:eastAsia="id-ID"/>
          <w14:ligatures w14:val="none"/>
        </w:rPr>
        <w:t xml:space="preserve">Susu Peptamen merupakan formula enteral berbasis peptida, sering digunakan pada anak-anak dengan atresia esofagus karena mudah dicerna dan diserap. Peptamen mengandung protein yang sudah dihidrolisis menjadi peptida, sehingga lebih mudah dicerna dibandingkan dengan protein utuh, yang penting bagi anak-anak dengan gangguan pencernaan seperti atresia esofagus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{"citationItems":[{"id":"ITEM-1","itemData":{"DOI":"10.25182/jigd.2024.3.1.56-65","abstract":"Laporan ini memaparkan kasus pasien bayi laki-laki berusia 11 bulan dengan spontaneous bacterial peritonitis, gizi buruk marasmik perawakan sangat pendek fase rehabilitasi, diare akut dehidrasi ringan sedang teratasi, atresia bilier fibrosis stage Laennec score 4B (sirosis bilier), small secundum ASD (atrial septal defect), cytomegaloviral disease. Pasien dirawat di rumah sakit karena perawatan infeksi dengan kondisi malnutrisi. Pasien mengalami jaundice, ikterik, dan mual. Hasil pemeriksaan biokimia pasien mengalami anemia, trombositopenia, hipoalbuminemia, dan ketidakseimbangan elektrolit. Pemberian makan pada bayi malnutrisi dilakukan bertahap sesuai kondisi pasien.  Asupan zat gizi selama tiga hari pengamatan meningkat secara bertahap hingga mencapai target intervensi yaitu minimal 90% kebutuhan energi dan zat gizi.\r  \r  ","author":[{"dropping-particle":"","family":"Assyifa","given":"Rani","non-dropping-particle":"","parse-names":false,"suffix":""},{"dropping-particle":"","family":"Nofi","given":"Lora Sri","non-dropping-particle":"","parse-names":false,"suffix":""},{"dropping-particle":"","family":"Fitrianti","given":"Suci","non-dropping-particle":"","parse-names":false,"suffix":""},{"dropping-particle":"","family":"Damayanthi","given":"Evy","non-dropping-particle":"","parse-names":false,"suffix":""}],"container-title":"Jurnal Ilmu Gizi dan Dietetik","id":"ITEM-1","issue":"1","issued":{"date-parts":[["2024"]]},"page":"56-65","title":"Laporan Kasus: Upaya Meningkatkan Asupan Zat Gizi pada Pasien Bayi Malnutrisi","type":"article-journal","volume":"3"},"uris":["http://www.mendeley.com/documents/?uuid=bdb07f87-999a-4a48-804a-047dfd8c5767"]}],"mendeley":{"formattedCitation":"(Assyifa et al., 2024)","plainTextFormattedCitation":"(Assyifa et al., 2024)","previouslyFormattedCitation":"(Assyifa et al., 2024)"},"properties":{"noteIndex":0},"schema":"https://github.com/citation-style-language/schema/raw/master/csl-citation.json"}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(Assyifa et al., 2024)</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Penggunaan susu Peptamen dan suplemen nutrisi khusus, dapat meningkatkan status gizi dan pertumbuhan anak-anak dengan atresia esofagus. Pemantauan rutin dan penyesuaian nutrisi sangat penting untuk mencapai hasil yang optimal dan memastikan anak mendapatkan semua nutrisi yang diperlukan untuk tumbuh sehat dan berkembang dengan baik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{"citationItems":[{"id":"ITEM-1","itemData":{"DOI":"10.3390/children7110228","ISSN":"22279067","PMID":"33202530","abstract":"Background: Long-term negative sequelae of esophageal atresia (EA) may induce poor growth and impaired nutritional status in childhood. We describe the nutritional profile and energy metabolism of children with repaired EA to identify malnutrition risk factors and optimize growth management. Methods: Twenty-one children (&gt;4 years) were included, and anthropometric measurements, nutritional assessment, and energy metabolism were considered. The subjects were defined as undernourished if they met BMI &lt; −2 standard deviation (SD). To grade undernutrition, we defined the prevalence of underweight, stunting, and wasting (cut-off level of &lt;−2 SD). Medical records were reviewed for the type of EA and surgery and perinatal data. Results: Malnutrition was detected in 28.6% of children. Underweight was detected in 23.8% of patients (all with undernutrition p &lt; 0.01). Wasting was noted in 28.6% of patients, of these 5 children were undernourished (p &lt; 0.001) and stunting was noticed in only one patient with malnutrition (p = 0.5). Resting expenditure energy (REE) was lower in undernourished subjects compared to subjects with adequate nutritional status (p &lt; 0.001). Malnutrition was associated to: type of EA (p = 0.003, particularly type A and C); intervention including deferred anastomosis due to long-gap repair (p = 0.04) with/or without jejunostomy (p = 0.02), gastric pull-up (p = 0.04), primary anastomosis (p = 0.04), pyloromyotomy in long-gap (p &lt; 0.01); small for gestational age condition (p = 0.001). Conclusions: undernutrition risk factors, beyond the type of malformation, surgery, and perinatal factors, must be early considered to personalize nutritional programming. Energy metabolism is important to monitor the nutritional requirements. The management of nutritional issues is surely a contributory factor able to counteract the poor growth of children with EA.","author":[{"dropping-particle":"","family":"Pelizzo","given":"Gloria","non-dropping-particle":"","parse-names":false,"suffix":""},{"dropping-particle":"","family":"Destro","given":"Francesca","non-dropping-particle":"","parse-names":false,"suffix":""},{"dropping-particle":"","family":"Selvaggio","given":"Giorgio Giuseppe Orlando","non-dropping-particle":"","parse-names":false,"suffix":""},{"dropping-particle":"","family":"Maestri","given":"Luciano","non-dropping-particle":"","parse-names":false,"suffix":""},{"dropping-particle":"","family":"Roveri","given":"Margherita","non-dropping-particle":"","parse-names":false,"suffix":""},{"dropping-particle":"","family":"Bosetti","given":"Alessandra","non-dropping-particle":"","parse-names":false,"suffix":""},{"dropping-particle":"","family":"Borsani","given":"Barbara","non-dropping-particle":"","parse-names":false,"suffix":""},{"dropping-particle":"","family":"Pendezza","given":"Erica","non-dropping-particle":"","parse-names":false,"suffix":""},{"dropping-particle":"","family":"Meroni","given":"Milena","non-dropping-particle":"","parse-names":false,"suffix":""},{"dropping-particle":"","family":"Pansini","given":"Andrea","non-dropping-particle":"","parse-names":false,"suffix":""},{"dropping-particle":"","family":"Pergola","given":"Enrico","non-dropping-particle":"La","parse-names":false,"suffix":""},{"dropping-particle":"","family":"Riccipetitoni","given":"Giovanna","non-dropping-particle":"","parse-names":false,"suffix":""},{"dropping-particle":"","family":"Silvestri","given":"Annalisa","non-dropping-particle":"De","parse-names":false,"suffix":""},{"dropping-particle":"","family":"Cena","given":"Hellas","non-dropping-particle":"","parse-names":false,"suffix":""},{"dropping-particle":"","family":"Calcaterra","given":"Valeria","non-dropping-particle":"","parse-names":false,"suffix":""}],"container-title":"Children","id":"ITEM-1","issue":"11","issued":{"date-parts":[["2020"]]},"page":"1-10","title":"Esophageal atresia: Nutritional status and energy metabolism to maximize growth outcome","type":"article-journal","volume":"7"},"uris":["http://www.mendeley.com/documents/?uuid=ee494623-4759-4990-bd29-69c18b7de1c4"]}],"mendeley":{"formattedCitation":"(Pelizzo et al., 2020)","plainTextFormattedCitation":"(Pelizzo et al., 2020)","previouslyFormattedCitation":"(Pelizzo et al., 2020)"},"properties":{"noteIndex":0},"schema":"https://github.com/citation-style-language/schema/raw/master/csl-citation.json"}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(Pelizzo et al., 2020)</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w:t>
      </w:r>
    </w:p>
    <w:p w14:paraId="2E02E933"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Pada kasus pasien berusia 1 tahun 8 bulan yang merupakan anak balita. Anak balita usia 0 – 5 tahun merupakan kelompok umur yang rentan mengalami masalah akibat kekurangan gizi. </w:t>
      </w:r>
      <w:r w:rsidRPr="006E5E04">
        <w:rPr>
          <w:rFonts w:eastAsia="Calibri"/>
          <w:bCs/>
          <w:color w:val="auto"/>
          <w:kern w:val="0"/>
          <w:szCs w:val="24"/>
          <w:lang w:val="id-ID" w:eastAsia="id-ID"/>
          <w14:ligatures w14:val="none"/>
        </w:rPr>
        <w:t>Anak yang berusia 12 – 23 bulan termasuk anak kategori usia 6 – 24 bulan dimana kelompok umur tersebut merupakan saat periode pertumbuhan kritis dan kegagalan tumbuh (</w:t>
      </w:r>
      <w:r w:rsidRPr="006E5E04">
        <w:rPr>
          <w:rFonts w:eastAsia="Calibri"/>
          <w:bCs/>
          <w:i/>
          <w:iCs/>
          <w:color w:val="auto"/>
          <w:kern w:val="0"/>
          <w:szCs w:val="24"/>
          <w:lang w:val="id-ID" w:eastAsia="id-ID"/>
          <w14:ligatures w14:val="none"/>
        </w:rPr>
        <w:t>growthfailure)</w:t>
      </w:r>
      <w:r w:rsidRPr="006E5E04">
        <w:rPr>
          <w:rFonts w:eastAsia="Calibri"/>
          <w:bCs/>
          <w:color w:val="auto"/>
          <w:kern w:val="0"/>
          <w:szCs w:val="24"/>
          <w:lang w:val="id-ID" w:eastAsia="id-ID"/>
          <w14:ligatures w14:val="none"/>
        </w:rPr>
        <w:t xml:space="preserve"> mulai terlihat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{"citationItems":[{"id":"ITEM-1","itemData":{"author":[{"dropping-particle":"","family":"Sianturi","given":"Marta Imelda","non-dropping-particle":"","parse-names":false,"suffix":""},{"dropping-particle":"","family":"Sinaga","given":"Elvipson","non-dropping-particle":"","parse-names":false,"suffix":""},{"dropping-particle":"","family":"Perangin-angin","given":"Sri Yunita","non-dropping-particle":"","parse-names":false,"suffix":""},{"dropping-particle":"","family":"Karo-karo","given":"Hilda Yani","non-dropping-particle":"","parse-names":false,"suffix":""},{"dropping-particle":"","family":"Rhamawan","given":"Chainy","non-dropping-particle":"","parse-names":false,"suffix":""}],"container-title":"Jurnal Pengabdian kepada Masyarakat Wahana Usada","id":"ITEM-1","issue":"1","issued":{"date-parts":[["2022"]]},"page":"15-20","title":"Penyuluhan, Pemantauan Tumbuh Kembang Balita di Desa Rumah Berastagi","type":"article-journal","volume":"4"},"uris":["http://www.mendeley.com/documents/?uuid=5ea902da-5276-4bf1-8cee-78d1e6aef36e"]}],"mendeley":{"formattedCitation":"(Sianturi et al., 2022)","plainTextFormattedCitation":"(Sianturi et al., 2022)","previouslyFormattedCitation":"(Sianturi et al., 2022)"},"properties":{"noteIndex":0},"schema":"https://github.com/citation-style-language/schema/raw/master/csl-citation.json"}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(Sianturi et al., 2022)</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 xml:space="preserve">. </w:t>
      </w:r>
      <w:r w:rsidRPr="006E5E04">
        <w:rPr>
          <w:rFonts w:eastAsia="Calibri"/>
          <w:bCs/>
          <w:color w:val="auto"/>
          <w:kern w:val="0"/>
          <w:szCs w:val="24"/>
          <w:lang w:val="sv-SE" w:eastAsia="id-ID"/>
          <w14:ligatures w14:val="none"/>
        </w:rPr>
        <w:t xml:space="preserve">Kekurangan gizi yang terjadi pada 1000 hari pertama kehidupan sampai usia 2 tahun dapat menyebabkan gangguan pertumbuhan dan </w:t>
      </w:r>
      <w:r w:rsidRPr="006E5E04">
        <w:rPr>
          <w:rFonts w:eastAsia="Calibri"/>
          <w:bCs/>
          <w:color w:val="auto"/>
          <w:kern w:val="0"/>
          <w:szCs w:val="24"/>
          <w:lang w:val="sv-SE" w:eastAsia="id-ID"/>
          <w14:ligatures w14:val="none"/>
        </w:rPr>
        <w:lastRenderedPageBreak/>
        <w:t xml:space="preserve">perkembangan anak, di mana periode ini terjadi pertumbuhan dan perkembangan yang cepat, peningkatan kebutuhan nutrisi, kerentanan lebih besar terhadap infeksi, dan pemenuhan kebutuhan nutrisi sehingga dibutuhkan peran orang tua dalam mengasuh anak supaya bisa mencapai perkembangan kognitif, bahasa, sosial-emosional yang sesuai. Orang tua dapat memberikan stimulus untuk melatih kemampuan anak (motorik halus-kasar, bahasa, kognitif) sehingga sesuai dengan tahap perkembangan anak berdasarkan usianya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DOI":"10.1017/S1368980023001246","ISBN":"1368980023","author":[{"dropping-particle":"","family":"Stelle","given":"Isabella","non-dropping-particle":"","parse-names":false,"suffix":""},{"dropping-particle":"","family":"Kinshella","given":"Mai-lei Woo","non-dropping-particle":"","parse-names":false,"suffix":""},{"dropping-particle":"","family":"Moore","given":"Sophie E","non-dropping-particle":"","parse-names":false,"suffix":""}],"id":"ITEM-1","issue":"9","issued":{"date-parts":[["2023"]]},"page":"1907-1916","title":"Systematic Review Caregiver perceptions of nutrition interventions in infants and children under 24 months of age : a systematic review","type":"article-journal","volume":"26"},"uris":["http://www.mendeley.com/documents/?uuid=0a518da9-fa5e-43fe-a1c5-54fcf0546dbc"]}],"mendeley":{"formattedCitation":"(Stelle et al., 2023)","plainTextFormattedCitation":"(Stelle et al., 2023)","previouslyFormattedCitation":"(Stelle et al., 2023)"},"properties":{"noteIndex":0},"schema":"https://github.com/citation-style-language/schema/raw/master/csl-citation.json"}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(Stelle et al., 2023)</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sv-SE" w:eastAsia="id-ID"/>
          <w14:ligatures w14:val="none"/>
        </w:rPr>
        <w:t xml:space="preserve">. </w:t>
      </w:r>
    </w:p>
    <w:p w14:paraId="40B90851" w14:textId="77777777"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Tahap tumbuh kembang pada kasus ini, </w:t>
      </w:r>
      <w:r w:rsidRPr="006E5E04">
        <w:rPr>
          <w:rFonts w:eastAsia="Calibri"/>
          <w:bCs/>
          <w:color w:val="auto"/>
          <w:kern w:val="0"/>
          <w:szCs w:val="24"/>
          <w:lang w:val="id-ID" w:eastAsia="id-ID"/>
          <w14:ligatures w14:val="none"/>
        </w:rPr>
        <w:t>berdasarkan Buku Pedoman Pelaksaan Stimulasi, Deteksi, dan Intervensi Dini Tumbuh Kembang Anak,  tahap perkembangan anak umur 12 – 18 bulan meliputi anak mampu b</w:t>
      </w:r>
      <w:proofErr w:type="spellStart"/>
      <w:r w:rsidRPr="006E5E04">
        <w:rPr>
          <w:rFonts w:eastAsia="Calibri"/>
          <w:bCs/>
          <w:color w:val="auto"/>
          <w:kern w:val="0"/>
          <w:szCs w:val="24"/>
          <w:lang w:eastAsia="id-ID"/>
          <w14:ligatures w14:val="none"/>
        </w:rPr>
        <w:t>erdiri</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sendiri</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tanpa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berpegangan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selama</w:t>
      </w:r>
      <w:proofErr w:type="spellEnd"/>
      <w:r w:rsidRPr="006E5E04">
        <w:rPr>
          <w:rFonts w:eastAsia="Calibri"/>
          <w:bCs/>
          <w:color w:val="auto"/>
          <w:kern w:val="0"/>
          <w:szCs w:val="24"/>
          <w:lang w:eastAsia="id-ID"/>
          <w14:ligatures w14:val="none"/>
        </w:rPr>
        <w:t xml:space="preserve"> 30 </w:t>
      </w:r>
      <w:proofErr w:type="spellStart"/>
      <w:r w:rsidRPr="006E5E04">
        <w:rPr>
          <w:rFonts w:eastAsia="Calibri"/>
          <w:bCs/>
          <w:color w:val="auto"/>
          <w:kern w:val="0"/>
          <w:szCs w:val="24"/>
          <w:lang w:eastAsia="id-ID"/>
          <w14:ligatures w14:val="none"/>
        </w:rPr>
        <w:t>detik</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berjalan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bertepuk</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tangan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melambaikan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tangan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menyebutkan</w:t>
      </w:r>
      <w:proofErr w:type="spellEnd"/>
      <w:r w:rsidRPr="006E5E04">
        <w:rPr>
          <w:rFonts w:eastAsia="Calibri"/>
          <w:bCs/>
          <w:color w:val="auto"/>
          <w:kern w:val="0"/>
          <w:szCs w:val="24"/>
          <w:lang w:eastAsia="id-ID"/>
          <w14:ligatures w14:val="none"/>
        </w:rPr>
        <w:t xml:space="preserve"> 3 – 6 kata yang </w:t>
      </w:r>
      <w:proofErr w:type="spellStart"/>
      <w:r w:rsidRPr="006E5E04">
        <w:rPr>
          <w:rFonts w:eastAsia="Calibri"/>
          <w:bCs/>
          <w:color w:val="auto"/>
          <w:kern w:val="0"/>
          <w:szCs w:val="24"/>
          <w:lang w:eastAsia="id-ID"/>
          <w14:ligatures w14:val="none"/>
        </w:rPr>
        <w:t>memiliki</w:t>
      </w:r>
      <w:proofErr w:type="spellEnd"/>
      <w:r w:rsidRPr="006E5E04">
        <w:rPr>
          <w:rFonts w:eastAsia="Calibri"/>
          <w:bCs/>
          <w:color w:val="auto"/>
          <w:kern w:val="0"/>
          <w:szCs w:val="24"/>
          <w:lang w:eastAsia="id-ID"/>
          <w14:ligatures w14:val="none"/>
        </w:rPr>
        <w:t xml:space="preserve"> arti, </w:t>
      </w:r>
      <w:proofErr w:type="spellStart"/>
      <w:r w:rsidRPr="006E5E04">
        <w:rPr>
          <w:rFonts w:eastAsia="Calibri"/>
          <w:bCs/>
          <w:color w:val="auto"/>
          <w:kern w:val="0"/>
          <w:szCs w:val="24"/>
          <w:lang w:eastAsia="id-ID"/>
          <w14:ligatures w14:val="none"/>
        </w:rPr>
        <w:t>belajar</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makan</w:t>
      </w:r>
      <w:proofErr w:type="spellEnd"/>
      <w:r w:rsidRPr="006E5E04">
        <w:rPr>
          <w:rFonts w:eastAsia="Calibri"/>
          <w:bCs/>
          <w:color w:val="auto"/>
          <w:kern w:val="0"/>
          <w:szCs w:val="24"/>
          <w:lang w:eastAsia="id-ID"/>
          <w14:ligatures w14:val="none"/>
        </w:rPr>
        <w:t xml:space="preserve"> dan </w:t>
      </w:r>
      <w:proofErr w:type="spellStart"/>
      <w:r w:rsidRPr="006E5E04">
        <w:rPr>
          <w:rFonts w:eastAsia="Calibri"/>
          <w:bCs/>
          <w:color w:val="auto"/>
          <w:kern w:val="0"/>
          <w:szCs w:val="24"/>
          <w:lang w:eastAsia="id-ID"/>
          <w14:ligatures w14:val="none"/>
        </w:rPr>
        <w:t>minum</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sendiri</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menumpuk</w:t>
      </w:r>
      <w:proofErr w:type="spellEnd"/>
      <w:r w:rsidRPr="006E5E04">
        <w:rPr>
          <w:rFonts w:eastAsia="Calibri"/>
          <w:bCs/>
          <w:color w:val="auto"/>
          <w:kern w:val="0"/>
          <w:szCs w:val="24"/>
          <w:lang w:eastAsia="id-ID"/>
          <w14:ligatures w14:val="none"/>
        </w:rPr>
        <w:t xml:space="preserve"> 4 </w:t>
      </w:r>
      <w:proofErr w:type="spellStart"/>
      <w:r w:rsidRPr="006E5E04">
        <w:rPr>
          <w:rFonts w:eastAsia="Calibri"/>
          <w:bCs/>
          <w:color w:val="auto"/>
          <w:kern w:val="0"/>
          <w:szCs w:val="24"/>
          <w:lang w:eastAsia="id-ID"/>
          <w14:ligatures w14:val="none"/>
        </w:rPr>
        <w:t>kubus</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menggelindingkan</w:t>
      </w:r>
      <w:proofErr w:type="spellEnd"/>
      <w:r w:rsidRPr="006E5E04">
        <w:rPr>
          <w:rFonts w:eastAsia="Calibri"/>
          <w:bCs/>
          <w:color w:val="auto"/>
          <w:kern w:val="0"/>
          <w:szCs w:val="24"/>
          <w:lang w:eastAsia="id-ID"/>
          <w14:ligatures w14:val="none"/>
        </w:rPr>
        <w:t xml:space="preserve"> bola</w:t>
      </w:r>
      <w:r w:rsidRPr="006E5E04">
        <w:rPr>
          <w:rFonts w:eastAsia="Calibri"/>
          <w:bCs/>
          <w:color w:val="auto"/>
          <w:kern w:val="0"/>
          <w:szCs w:val="24"/>
          <w:lang w:val="id-ID" w:eastAsia="id-ID"/>
          <w14:ligatures w14:val="none"/>
        </w:rPr>
        <w:t xml:space="preserve">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{"citationItems":[{"id":"ITEM-1","itemData":{"abstract":"Pedoman Pelaksanaan Program Peningkatan Produksi, produktivitas dan mutu tanaman pangan untuk mencapai swasembada dan swasembada berkelanjutan TA. 2012","author":[{"dropping-particle":"","family":"Kemenkes RI","given":"Kemenkes RI","non-dropping-particle":"","parse-names":false,"suffix":""}],"container-title":"Bakti Husada","id":"ITEM-1","issued":{"date-parts":[["2016"]]},"number-of-pages":"59","title":"Pedoman Pelaksanaan Stimulasi, Deteksi dan lntervensi Dini Tumbuh Kembang Anak","type":"book"},"uris":["http://www.mendeley.com/documents/?uuid=205ffb1a-cc6e-45ac-8007-df46b785a07b"]}],"mendeley":{"formattedCitation":"(Kemenkes RI, 2016)","plainTextFormattedCitation":"(Kemenkes RI, 2016)","previouslyFormattedCitation":"(Kemenkes RI, 2016)"},"properties":{"noteIndex":0},"schema":"https://github.com/citation-style-language/schema/raw/master/csl-citation.json"}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(Kemenkes RI, 2016)</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w:t>
      </w:r>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Pasien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sudah</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berada</w:t>
      </w:r>
      <w:proofErr w:type="spellEnd"/>
      <w:r w:rsidRPr="006E5E04">
        <w:rPr>
          <w:rFonts w:eastAsia="Calibri"/>
          <w:bCs/>
          <w:color w:val="auto"/>
          <w:kern w:val="0"/>
          <w:szCs w:val="24"/>
          <w:lang w:eastAsia="id-ID"/>
          <w14:ligatures w14:val="none"/>
        </w:rPr>
        <w:t xml:space="preserve"> di </w:t>
      </w:r>
      <w:proofErr w:type="spellStart"/>
      <w:r w:rsidRPr="006E5E04">
        <w:rPr>
          <w:rFonts w:eastAsia="Calibri"/>
          <w:bCs/>
          <w:color w:val="auto"/>
          <w:kern w:val="0"/>
          <w:szCs w:val="24"/>
          <w:lang w:eastAsia="id-ID"/>
          <w14:ligatures w14:val="none"/>
        </w:rPr>
        <w:t>tahap</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perkembangan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menurut</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umurnya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sudah</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bisa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melakukan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sesuai</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dengan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tahap</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perkembangan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usia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tersebut</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meskipun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ada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beberapa</w:t>
      </w:r>
      <w:proofErr w:type="spellEnd"/>
      <w:r w:rsidRPr="006E5E04">
        <w:rPr>
          <w:rFonts w:eastAsia="Calibri"/>
          <w:bCs/>
          <w:color w:val="auto"/>
          <w:kern w:val="0"/>
          <w:szCs w:val="24"/>
          <w:lang w:eastAsia="id-ID"/>
          <w14:ligatures w14:val="none"/>
        </w:rPr>
        <w:t xml:space="preserve"> yang </w:t>
      </w:r>
      <w:proofErr w:type="spellStart"/>
      <w:r w:rsidRPr="006E5E04">
        <w:rPr>
          <w:rFonts w:eastAsia="Calibri"/>
          <w:bCs/>
          <w:color w:val="auto"/>
          <w:kern w:val="0"/>
          <w:szCs w:val="24"/>
          <w:lang w:eastAsia="id-ID"/>
          <w14:ligatures w14:val="none"/>
        </w:rPr>
        <w:t>belum</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bisa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dilakukan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karena</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keterbatasan</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kondisi</w:t>
      </w:r>
      <w:proofErr w:type="spellEnd"/>
      <w:r w:rsidRPr="006E5E04">
        <w:rPr>
          <w:rFonts w:eastAsia="Calibri"/>
          <w:bCs/>
          <w:color w:val="auto"/>
          <w:kern w:val="0"/>
          <w:szCs w:val="24"/>
          <w:lang w:eastAsia="id-ID"/>
          <w14:ligatures w14:val="none"/>
        </w:rPr>
        <w:t xml:space="preserve"> </w:t>
      </w:r>
      <w:proofErr w:type="spellStart"/>
      <w:r w:rsidRPr="006E5E04">
        <w:rPr>
          <w:rFonts w:eastAsia="Calibri"/>
          <w:bCs/>
          <w:color w:val="auto"/>
          <w:kern w:val="0"/>
          <w:szCs w:val="24"/>
          <w:lang w:eastAsia="id-ID"/>
          <w14:ligatures w14:val="none"/>
        </w:rPr>
        <w:t>fisik</w:t>
      </w:r>
      <w:proofErr w:type="spellEnd"/>
      <w:r w:rsidRPr="006E5E04">
        <w:rPr>
          <w:rFonts w:eastAsia="Calibri"/>
          <w:bCs/>
          <w:color w:val="auto"/>
          <w:kern w:val="0"/>
          <w:szCs w:val="24"/>
          <w:lang w:eastAsia="id-ID"/>
          <w14:ligatures w14:val="none"/>
        </w:rPr>
        <w:t>. K</w:t>
      </w:r>
      <w:r w:rsidRPr="006E5E04">
        <w:rPr>
          <w:rFonts w:eastAsia="Calibri"/>
          <w:bCs/>
          <w:color w:val="auto"/>
          <w:kern w:val="0"/>
          <w:szCs w:val="24"/>
          <w:lang w:val="sv-SE" w:eastAsia="id-ID"/>
          <w14:ligatures w14:val="none"/>
        </w:rPr>
        <w:t>emampuan motorik kasar anak belum sendiri dan hanya bisa merayap, jika berjalan perlu dituntun. Motorik halus seperti anak mampu membungkuk memungut benda kecil dengan ibu jari dan jari telunjuk, mampu bertepuk tangan dan melambai, mampu menggelindingi bola</w:t>
      </w:r>
      <w:r w:rsidRPr="006E5E04">
        <w:rPr>
          <w:rFonts w:eastAsia="Calibri"/>
          <w:b/>
          <w:bCs/>
          <w:color w:val="auto"/>
          <w:kern w:val="0"/>
          <w:szCs w:val="24"/>
          <w:lang w:val="sv-SE" w:eastAsia="id-ID"/>
          <w14:ligatures w14:val="none"/>
        </w:rPr>
        <w:t xml:space="preserve">, </w:t>
      </w:r>
      <w:r w:rsidRPr="006E5E04">
        <w:rPr>
          <w:rFonts w:eastAsia="Calibri"/>
          <w:bCs/>
          <w:color w:val="auto"/>
          <w:kern w:val="0"/>
          <w:szCs w:val="24"/>
          <w:lang w:val="sv-SE" w:eastAsia="id-ID"/>
          <w14:ligatures w14:val="none"/>
        </w:rPr>
        <w:t>mampu belajar untuk memegang cangkir, mencoba untuk belajar makan dan minum sendiri meskipun masih berantakan dan membutuhkan bimbingan, belum mampu</w:t>
      </w:r>
      <w:r w:rsidRPr="006E5E04">
        <w:rPr>
          <w:rFonts w:eastAsia="Calibri"/>
          <w:b/>
          <w:bCs/>
          <w:color w:val="auto"/>
          <w:kern w:val="0"/>
          <w:szCs w:val="24"/>
          <w:lang w:val="sv-SE" w:eastAsia="id-ID"/>
          <w14:ligatures w14:val="none"/>
        </w:rPr>
        <w:t xml:space="preserve"> </w:t>
      </w:r>
      <w:r w:rsidRPr="006E5E04">
        <w:rPr>
          <w:rFonts w:eastAsia="Calibri"/>
          <w:bCs/>
          <w:color w:val="auto"/>
          <w:kern w:val="0"/>
          <w:szCs w:val="24"/>
          <w:lang w:val="sv-SE" w:eastAsia="id-ID"/>
          <w14:ligatures w14:val="none"/>
        </w:rPr>
        <w:t>menumpuk 4 buah kubus. Kemampuan kognitif/bahasa seperti anak mampu menyebutkan 3-5 kata seperti mama, abah, abang, itu, ini, sini. Meskipun anak mengalami atresia esofagus namun tahap perkembangan anak menurut umurnya sudah sesuai dan perlu ditingkatkan lagi akan kemampuan anak. Pada kasus diangkat diagnosa gangguan tumbuh kembang berhubungan dengan efek ketidakmampuan fisik. Setelah dilakukan intervensi selama 3 hari, didapatkan anak nampak ceria dan bersemangat, orang tua sudah mampu menerapkan intervensi pada anaknya secara mandiri dengan melatih kemampuan anak (motorik halus kasar, kognitif, bahasa) dan diharapkan nantinya dapat diterapkan juga ketika di rumah.</w:t>
      </w:r>
    </w:p>
    <w:p w14:paraId="1580ED83" w14:textId="77777777" w:rsidR="006E5E04" w:rsidRPr="006E5E04" w:rsidRDefault="006E5E04" w:rsidP="006E5E04">
      <w:pPr>
        <w:spacing w:after="0" w:line="360" w:lineRule="auto"/>
        <w:ind w:right="0" w:firstLine="567"/>
        <w:rPr>
          <w:rFonts w:eastAsia="Calibri"/>
          <w:bCs/>
          <w:color w:val="auto"/>
          <w:kern w:val="0"/>
          <w:szCs w:val="24"/>
          <w:lang w:val="id-ID" w:eastAsia="id-ID"/>
          <w14:ligatures w14:val="none"/>
        </w:rPr>
      </w:pPr>
      <w:r w:rsidRPr="006E5E04">
        <w:rPr>
          <w:rFonts w:eastAsia="Calibri"/>
          <w:bCs/>
          <w:color w:val="auto"/>
          <w:kern w:val="0"/>
          <w:szCs w:val="24"/>
          <w:lang w:val="sv-SE" w:eastAsia="id-ID"/>
          <w14:ligatures w14:val="none"/>
        </w:rPr>
        <w:t xml:space="preserve">Pada kasus diangkat diagnosa manajemen kesehatan tidak efektif berhubungan dengan kurang terpapar informasi. Pasien hanya mendapatkan imunisasi Hepatitis B yang diperoleh pada saat awal kelahiran dan sampai umur 1 tahun 8 bulan belum mendapatkan imunisasi lainnya. Keluarga memiliki kepercayaan bahwa setelah di imunisasi nantinya anak akan menjadi sakit. </w:t>
      </w:r>
      <w:r w:rsidRPr="006E5E04">
        <w:rPr>
          <w:rFonts w:eastAsia="Calibri"/>
          <w:bCs/>
          <w:color w:val="auto"/>
          <w:kern w:val="0"/>
          <w:szCs w:val="24"/>
          <w:lang w:val="id-ID" w:eastAsia="id-ID"/>
          <w14:ligatures w14:val="none"/>
        </w:rPr>
        <w:t xml:space="preserve">Pemberian imunisasi bertujuan merangsang sistem imunitas supaya membentuk antibodi untuk mencegah terhadap penyakit tertentu sehingga harus diberikan lengkap dan </w:t>
      </w:r>
      <w:r w:rsidRPr="006E5E04">
        <w:rPr>
          <w:rFonts w:eastAsia="Calibri"/>
          <w:bCs/>
          <w:color w:val="auto"/>
          <w:kern w:val="0"/>
          <w:szCs w:val="24"/>
          <w:lang w:val="id-ID" w:eastAsia="id-ID"/>
          <w14:ligatures w14:val="none"/>
        </w:rPr>
        <w:lastRenderedPageBreak/>
        <w:t xml:space="preserve">sesuai. Berdasarkan Peraturan Menteri Kesehatan Republik Indonesia Nomor 12 Tahun 2017 tentang imunisasi bahwa seluruh anak di Indonesia wajib mendapatkan imunisasi dasar lengkap sampai usia 1 tahun dengan pemberian meliputi 1 dosis BGC, 3 dosis DPT, HB dan Hib, 4 dosis polio, 4 dosis HB, dan 1 dosis campak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{"citationItems":[{"id":"ITEM-1","itemData":{"DOI":"10.30591/japhb.v4i1.1983","ISSN":"2598-9030","abstract":"Rendahnya cakupan imunisasi dasar lengkap masih merupakan permasalahan yang sangat sulit dihadapi berdasarkan penelitian yang dilakukan oleh nurhikmah tahun 2017 faktor pengetahuan dan motivasi berhubungan erat dengan kepatuhan. Pengetahuan menjadi faktor dominan dengan kepatuhan melaksanakan imunisasi, sehingga wilayah kecamatan Cihideung kota Tasikmalaya ­­layak untuk mendapatkan penyuluhan tentang pentingnya imunisasi dasar lengkap. Metode yang diinginkan adalah pemberian materi yang dilaksanakan di wilayah kerja puskesmas Cihideung kota Tasikmalaya. Dari hasil penyuluhan tersebut terjadi peningakatan pengetahuan dan pemahaman . diharapkan kegiatan pelatihan ini dapat dilaksanakan di semua wilayah kerja puskesmas dan dukungan pemerintah sangat penting media informasi sehingga dapat dilakukan secara berkesinambungan oleh kader posyandu","author":[{"dropping-particle":"","family":"Nurhikmah","given":"Tatu Septiani","non-dropping-particle":"","parse-names":false,"suffix":""},{"dropping-particle":"","family":"Patimah","given":"Meti","non-dropping-particle":"","parse-names":false,"suffix":""},{"dropping-particle":"","family":"N","given":"Ratni","non-dropping-particle":"","parse-names":false,"suffix":""}],"container-title":"Jurnal Pengabdian Masyarakat Progresif Humanis Brainstorming","id":"ITEM-1","issue":"1","issued":{"date-parts":[["2021"]]},"page":"30-34","title":"Penyuluhan Tentang Pentingnya Imunisasi Dasar Lengkap Di Wilayah Kerja Puskesmas Cihideung Kota Tasikmalaya","type":"article-journal","volume":"4"},"uris":["http://www.mendeley.com/documents/?uuid=29a96a60-a782-4b22-bf3d-98e18421f677"]}],"mendeley":{"formattedCitation":"(Nurhikmah et al., 2021)","plainTextFormattedCitation":"(Nurhikmah et al., 2021)","previouslyFormattedCitation":"(Nurhikmah et al., 2021)"},"properties":{"noteIndex":0},"schema":"https://github.com/citation-style-language/schema/raw/master/csl-citation.json"}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(Nurhikmah et al., 2021)</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 xml:space="preserve">. Pemberian edukasi mengenai manfaat imunisasi merupakan bentuk upaya peningkatan kesehatan dengan meningkatkan pengetahuan tentang imunisasi dan pencegahan penyakit, sehingga diharapkan dapat menumbuhkan kesadaran orangtua untuk membawa anaknya ke Posyandu sehingga bisa mendapatkan imunisasi </w:t>
      </w:r>
      <w:r w:rsidRPr="006E5E04">
        <w:rPr>
          <w:rFonts w:eastAsia="Calibri"/>
          <w:bCs/>
          <w:color w:val="auto"/>
          <w:kern w:val="0"/>
          <w:szCs w:val="24"/>
          <w:lang w:val="id-ID" w:eastAsia="id-ID"/>
          <w14:ligatures w14:val="none"/>
        </w:rPr>
        <w:fldChar w:fldCharType="begin" w:fldLock="1"/>
      </w:r>
      <w:r w:rsidRPr="006E5E04">
        <w:rPr>
          <w:rFonts w:eastAsia="Calibri"/>
          <w:bCs/>
          <w:color w:val="auto"/>
          <w:kern w:val="0"/>
          <w:szCs w:val="24"/>
          <w:lang w:val="id-ID" w:eastAsia="id-ID"/>
          <w14:ligatures w14:val="none"/>
        </w:rPr>
        <w:instrText>ADDIN CSL_CITATION {"citationItems":[{"id":"ITEM-1","itemData":{"abstract":"Berdasarkan Data yang diperoleh dari Profil Kesehatan Indonesia 2020, dari 28.158 kematian balita, 72,0% (20.266 kematian) diantaranya terjadi pada masa neonatus. Dari seluruh kematian neonatus yang dilaporkan, 72,0% (20.266 kematian) terjadi pada usia 0-28 hari. Sementara, 19,1% (5.386 kematian) terjadi pada usia 29 hari – 11 bulan dan 9,9% (2.506 kematian) terjadi pada usia 12 – 59 bulan. Pada tahun 2020, penyebab kematian neonatal terbanyak adalah kondisi berat badan lahir rendah (BBLR). Penyebab kematian lainnya di antaranya asfiksia, infeksi, kelainan kongenital, tetanus neonatorium, dan lainnya. Berdasarkan hal tersebut tim pengabdian masyarakat mengadakan penyuluhan tentang pentingnya imunisasi dasar lengkap bagi bayi. Metode yang digunakan adalah ceramah, diskusi dan tanya jawab. Pelaksanaan Penyuluhan Imunisasi Dasar dilaksanakan di Posyandu Desa Desa Sigumuru pada bulan Desember 2021. Penyuluhan ini diikuti oleh 25 peserta yang terdiri dari ibu balita, kader, bidan desa dan mahasiswa. Seluruh peserta antusias dalam mengikuti penyuluhan, hal ini dibuktikan dengan banyaknya peserta yang bertanya saat sesi tanya jawab. Pemberian kuesioner dilakukan sebagai bentuk evaluasi pengetahuan ibu bayi tentang pentingnya imunisasi dasar lengkap, di peroleh hasil sebelum pemberian penyuluhan rata-rata tingkat pengetahuan ibu sebesar 58,96% dan setelah diberikan penyuluhan menjadi 80,68%. Setelah diadakan penyuluhan tentang imunisasi dasar lengkap diharapkan peserta yang mengikuti benar- benar mengerti dan menyebarluaskan informasi yang diterima kepada warga lain.","author":[{"dropping-particle":"","family":"Aswan","given":"Yulinda","non-dropping-particle":"","parse-names":false,"suffix":""},{"dropping-particle":"","family":"Harahap","given":"Mei Adelina","non-dropping-particle":"","parse-names":false,"suffix":""}],"container-title":"Jurnal Pengabdian Masyarakat Aufa ( JPMA)","id":"ITEM-1","issue":"2","issued":{"date-parts":[["2021"]]},"page":"78-82","title":"Pendidikan Kesehatan Tentang Pentingnya Imunisasi Dasar Lengkap Pada Bayi di Posyandu Desa Sigumuru Kecamatan Angkola Barat","type":"article-journal","volume":"2"},"uris":["http://www.mendeley.com/documents/?uuid=d9ea264f-0bce-4526-b69a-f8202cfdb013"]}],"mendeley":{"formattedCitation":"(Aswan &amp; Harahap, 2021)","plainTextFormattedCitation":"(Aswan &amp; Harahap, 2021)","previouslyFormattedCitation":"(Aswan &amp; Harahap, 2021)"},"properties":{"noteIndex":0},"schema":"https://github.com/citation-style-language/schema/raw/master/csl-citation.json"}</w:instrText>
      </w:r>
      <w:r w:rsidRPr="006E5E04">
        <w:rPr>
          <w:rFonts w:eastAsia="Calibri"/>
          <w:bCs/>
          <w:color w:val="auto"/>
          <w:kern w:val="0"/>
          <w:szCs w:val="24"/>
          <w:lang w:val="id-ID" w:eastAsia="id-ID"/>
          <w14:ligatures w14:val="none"/>
        </w:rPr>
        <w:fldChar w:fldCharType="separate"/>
      </w:r>
      <w:r w:rsidRPr="006E5E04">
        <w:rPr>
          <w:rFonts w:eastAsia="Calibri"/>
          <w:bCs/>
          <w:color w:val="auto"/>
          <w:kern w:val="0"/>
          <w:szCs w:val="24"/>
          <w:lang w:val="id-ID" w:eastAsia="id-ID"/>
          <w14:ligatures w14:val="none"/>
        </w:rPr>
        <w:t>(Aswan &amp; Harahap, 2021)</w:t>
      </w:r>
      <w:r w:rsidRPr="006E5E04">
        <w:rPr>
          <w:rFonts w:eastAsia="Calibri"/>
          <w:bCs/>
          <w:color w:val="auto"/>
          <w:kern w:val="0"/>
          <w:szCs w:val="24"/>
          <w:lang w:eastAsia="id-ID"/>
          <w14:ligatures w14:val="none"/>
        </w:rPr>
        <w:fldChar w:fldCharType="end"/>
      </w:r>
      <w:r w:rsidRPr="006E5E04">
        <w:rPr>
          <w:rFonts w:eastAsia="Calibri"/>
          <w:bCs/>
          <w:color w:val="auto"/>
          <w:kern w:val="0"/>
          <w:szCs w:val="24"/>
          <w:lang w:val="id-ID" w:eastAsia="id-ID"/>
          <w14:ligatures w14:val="none"/>
        </w:rPr>
        <w:t>.</w:t>
      </w:r>
    </w:p>
    <w:p w14:paraId="0E246527" w14:textId="16C47076" w:rsidR="006E5E04" w:rsidRPr="006E5E04" w:rsidRDefault="006E5E04" w:rsidP="006E5E04">
      <w:pPr>
        <w:spacing w:after="0" w:line="360" w:lineRule="auto"/>
        <w:ind w:right="0" w:firstLine="567"/>
        <w:rPr>
          <w:rFonts w:eastAsia="Calibri"/>
          <w:bCs/>
          <w:color w:val="auto"/>
          <w:kern w:val="0"/>
          <w:szCs w:val="24"/>
          <w:lang w:val="sv-SE" w:eastAsia="id-ID"/>
          <w14:ligatures w14:val="none"/>
        </w:rPr>
      </w:pPr>
      <w:r w:rsidRPr="006E5E04">
        <w:rPr>
          <w:rFonts w:eastAsia="Calibri"/>
          <w:bCs/>
          <w:color w:val="auto"/>
          <w:kern w:val="0"/>
          <w:szCs w:val="24"/>
          <w:lang w:val="sv-SE" w:eastAsia="id-ID"/>
          <w14:ligatures w14:val="none"/>
        </w:rPr>
        <w:t xml:space="preserve">Pada kasus pasien berisiko terkena infeksi, terdapat luka bekas operasi gastrotomy dengan kondisi bersih dan tidak ada rembesan namun pada malam hari tiba-tiba ada rembesan susu keluar dari luka operasi gastrotomy. Bayi yang tidak dapat menelan ASI ibu akan dilakukan operasi pembuatan saluran keluar air liur di bagian leher (esophagostomy) dan pembuatan saluran yang bertujuan untuk masuk makanan melalui selang dinding perut atau yang dikenal dengan gastrotomy </w:t>
      </w:r>
      <w:r w:rsidRPr="006E5E04">
        <w:rPr>
          <w:rFonts w:eastAsia="Calibri"/>
          <w:bCs/>
          <w:color w:val="auto"/>
          <w:kern w:val="0"/>
          <w:szCs w:val="24"/>
          <w:lang w:val="sv-SE" w:eastAsia="id-ID"/>
          <w14:ligatures w14:val="none"/>
        </w:rPr>
        <w:fldChar w:fldCharType="begin" w:fldLock="1"/>
      </w:r>
      <w:r w:rsidRPr="006E5E04">
        <w:rPr>
          <w:rFonts w:eastAsia="Calibri"/>
          <w:bCs/>
          <w:color w:val="auto"/>
          <w:kern w:val="0"/>
          <w:szCs w:val="24"/>
          <w:lang w:val="sv-SE" w:eastAsia="id-ID"/>
          <w14:ligatures w14:val="none"/>
        </w:rPr>
        <w:instrText>ADDIN CSL_CITATION {"citationItems":[{"id":"ITEM-1","itemData":{"author":[{"dropping-particle":"","family":"Rifki","given":"Muhammad","non-dropping-particle":"","parse-names":false,"suffix":""},{"dropping-particle":"","family":"Syamun","given":"Rahmens","non-dropping-particle":"","parse-names":false,"suffix":""},{"dropping-particle":"","family":"Efendi","given":"Jon","non-dropping-particle":"","parse-names":false,"suffix":""}],"id":"ITEM-1","issue":"Supplement 1","issued":{"date-parts":[["2019"]]},"page":"103-108","title":"Laporan Kasus Interposisi Colon Retrosternal dan Esofagoplasty Pada Pasien Atresia Esophagus Tipe A Long Gap","type":"article-journal","volume":"8"},"uris":["http://www.mendeley.com/documents/?uuid=bd0e6ed7-72fe-4e2e-bd8d-445cb700bd53"]}],"mendeley":{"formattedCitation":"(Rifki et al., 2019)","plainTextFormattedCitation":"(Rifki et al., 2019)","previouslyFormattedCitation":"(Rifki et al., 2019)"},"properties":{"noteIndex":0},"schema":"https://github.com/citation-style-language/schema/raw/master/csl-citation.json"}</w:instrText>
      </w:r>
      <w:r w:rsidRPr="006E5E04">
        <w:rPr>
          <w:rFonts w:eastAsia="Calibri"/>
          <w:bCs/>
          <w:color w:val="auto"/>
          <w:kern w:val="0"/>
          <w:szCs w:val="24"/>
          <w:lang w:val="sv-SE" w:eastAsia="id-ID"/>
          <w14:ligatures w14:val="none"/>
        </w:rPr>
        <w:fldChar w:fldCharType="separate"/>
      </w:r>
      <w:r w:rsidRPr="006E5E04">
        <w:rPr>
          <w:rFonts w:eastAsia="Calibri"/>
          <w:bCs/>
          <w:color w:val="auto"/>
          <w:kern w:val="0"/>
          <w:szCs w:val="24"/>
          <w:lang w:val="sv-SE" w:eastAsia="id-ID"/>
          <w14:ligatures w14:val="none"/>
        </w:rPr>
        <w:t>(Rifki et al., 2019)</w:t>
      </w:r>
      <w:r w:rsidRPr="006E5E04">
        <w:rPr>
          <w:rFonts w:eastAsia="Calibri"/>
          <w:bCs/>
          <w:color w:val="auto"/>
          <w:kern w:val="0"/>
          <w:szCs w:val="24"/>
          <w:lang w:eastAsia="id-ID"/>
          <w14:ligatures w14:val="none"/>
        </w:rPr>
        <w:fldChar w:fldCharType="end"/>
      </w:r>
      <w:r>
        <w:rPr>
          <w:rFonts w:eastAsia="Calibri"/>
          <w:bCs/>
          <w:color w:val="auto"/>
          <w:kern w:val="0"/>
          <w:szCs w:val="24"/>
          <w:lang w:eastAsia="id-ID"/>
          <w14:ligatures w14:val="none"/>
        </w:rPr>
        <w:t>.</w:t>
      </w:r>
    </w:p>
    <w:p w14:paraId="075139A8" w14:textId="33BDE344" w:rsidR="0027705B" w:rsidRPr="004C5448" w:rsidRDefault="006E5E04" w:rsidP="006E5E04">
      <w:pPr>
        <w:spacing w:after="0" w:line="360" w:lineRule="auto"/>
        <w:ind w:right="0" w:firstLine="567"/>
        <w:rPr>
          <w:rFonts w:eastAsia="Calibri"/>
          <w:bCs/>
          <w:color w:val="auto"/>
          <w:kern w:val="0"/>
          <w:szCs w:val="24"/>
          <w:lang w:val="en-US" w:eastAsia="id-ID"/>
          <w14:ligatures w14:val="none"/>
        </w:rPr>
      </w:pPr>
      <w:r w:rsidRPr="006E5E04">
        <w:rPr>
          <w:rFonts w:eastAsia="Calibri"/>
          <w:bCs/>
          <w:color w:val="auto"/>
          <w:kern w:val="0"/>
          <w:szCs w:val="24"/>
          <w:lang w:val="sv-SE" w:eastAsia="id-ID"/>
          <w14:ligatures w14:val="none"/>
        </w:rPr>
        <w:t>Pasien sudah diperbolehkan pulang pada tanggal 3 Juni 2024 dan direncanakan untuk rutin kontrol ke poli anak. Selama di rumah, pasien mendapatkan diit susu Peptamen 8x150 cc per 3 jam dan pada tanggal 10 Juni 2024, dilakukan penimbangan berat badan dan didapatkan bahwa berat badan anak mengalami peningkatan dari 6,5 kg menjadi 6,8 kg. Berdasarkan penuturunan ibu nafsu makan anak di rumah meningkat dan anak hanya ingin minum susu saja tanpa air putih</w:t>
      </w:r>
      <w:r>
        <w:rPr>
          <w:rFonts w:eastAsia="Calibri"/>
          <w:bCs/>
          <w:color w:val="auto"/>
          <w:kern w:val="0"/>
          <w:szCs w:val="24"/>
          <w:lang w:val="sv-SE" w:eastAsia="id-ID"/>
          <w14:ligatures w14:val="none"/>
        </w:rPr>
        <w:t>.</w:t>
      </w:r>
    </w:p>
    <w:p w14:paraId="521D8552" w14:textId="77777777" w:rsidR="0027705B" w:rsidRDefault="0027705B" w:rsidP="0027705B">
      <w:pPr>
        <w:spacing w:before="240" w:line="360" w:lineRule="auto"/>
        <w:ind w:firstLine="0"/>
        <w:rPr>
          <w:b/>
          <w:bCs/>
        </w:rPr>
      </w:pPr>
      <w:r>
        <w:rPr>
          <w:b/>
          <w:bCs/>
        </w:rPr>
        <w:t>KE</w:t>
      </w:r>
      <w:r w:rsidRPr="00B953F7">
        <w:rPr>
          <w:b/>
          <w:bCs/>
        </w:rPr>
        <w:t xml:space="preserve">SIMPULAN </w:t>
      </w:r>
    </w:p>
    <w:p w14:paraId="269E6291" w14:textId="01007B9C" w:rsidR="0027705B" w:rsidRPr="004316AB" w:rsidRDefault="006E5E04" w:rsidP="0027705B">
      <w:pPr>
        <w:spacing w:line="360" w:lineRule="auto"/>
        <w:ind w:firstLine="567"/>
        <w:rPr>
          <w:b/>
          <w:lang w:val="id-ID"/>
        </w:rPr>
      </w:pPr>
      <w:r w:rsidRPr="006E5E04">
        <w:rPr>
          <w:lang w:val="sv-SE"/>
        </w:rPr>
        <w:t>Atresia esofagus merupakan kelainan bawaan atau kongenital</w:t>
      </w:r>
      <w:r w:rsidRPr="006E5E04">
        <w:rPr>
          <w:lang w:val="id-ID"/>
        </w:rPr>
        <w:t xml:space="preserve"> </w:t>
      </w:r>
      <w:r w:rsidRPr="006E5E04">
        <w:rPr>
          <w:lang w:val="sv-SE"/>
        </w:rPr>
        <w:t>ditandai dengan hilangnya penghubung esofagus dengan atau tanpa adanya fistula yang menghubungkan esofagus dengan trakea</w:t>
      </w:r>
      <w:r w:rsidRPr="006E5E04">
        <w:rPr>
          <w:lang w:val="id-ID"/>
        </w:rPr>
        <w:t>.</w:t>
      </w:r>
      <w:r w:rsidRPr="006E5E04">
        <w:rPr>
          <w:lang w:val="sv-SE"/>
        </w:rPr>
        <w:t xml:space="preserve"> </w:t>
      </w:r>
      <w:r w:rsidRPr="006E5E04">
        <w:rPr>
          <w:lang w:val="id-ID"/>
        </w:rPr>
        <w:t>Atresia esofagus dapat menimbulkan masalah pada pernapasan, penyerapan nutrisi, dan tumbuh kembang anak.</w:t>
      </w:r>
      <w:r w:rsidRPr="006E5E04">
        <w:rPr>
          <w:lang w:val="sv-SE"/>
        </w:rPr>
        <w:t xml:space="preserve"> Tanda gejala yang paling awal adalah hipersalivasi, di mana air liur berlebihan yang terus-menerus, yang tidak dapat ditelan dengan baik dapat menyebabkan batuk, tersedak, dan sianosis terutama selama atau setelah menyusui karena susu atau air liur yang terhirup ke dalam saluran pernapasan akibat tidak adanya jalur esofagus yang normal. Pemenuhan gizi pada anak dengan atresia esofagus merupakan tantangan besar karena adanya gangguan pada saluran pencernaan yang menghambat kemampuan makan dan menelan, sehingga memerlukan intervensi nutrisi khusus untuk memastikan mereka mendapatkan kalori </w:t>
      </w:r>
      <w:r w:rsidRPr="006E5E04">
        <w:rPr>
          <w:lang w:val="sv-SE"/>
        </w:rPr>
        <w:lastRenderedPageBreak/>
        <w:t>dan nutrisi yang cukup untuk pertumbuhan dan perkembangan yang optimal. Pemberian susu Peptamen dapat meningkatkan status gizi dan pertumbuhan anak dengan atresia esofagus karena mengandung protein yang sudah dihidrolisis menjadi peptida, sehingga lebih mudah dicerna dibandingkan dengan protein utuh, yang penting bagi anak-anak dengan gangguan pencernaan seperti atresia esofagus</w:t>
      </w:r>
      <w:r w:rsidR="0027705B" w:rsidRPr="004316AB">
        <w:rPr>
          <w:lang w:val="id-ID"/>
        </w:rPr>
        <w:t>.</w:t>
      </w:r>
    </w:p>
    <w:p w14:paraId="25382095" w14:textId="77777777" w:rsidR="0027705B" w:rsidRDefault="0027705B" w:rsidP="0027705B">
      <w:pPr>
        <w:pStyle w:val="Heading1"/>
        <w:numPr>
          <w:ilvl w:val="0"/>
          <w:numId w:val="0"/>
        </w:numPr>
        <w:spacing w:before="240" w:after="0" w:line="360" w:lineRule="auto"/>
        <w:ind w:left="-5"/>
      </w:pPr>
      <w:r>
        <w:t>DAFTAR PUSTAKA</w:t>
      </w:r>
    </w:p>
    <w:bookmarkEnd w:id="0"/>
    <w:bookmarkEnd w:id="1"/>
    <w:p w14:paraId="6F7706D4" w14:textId="77777777" w:rsidR="006E5E04" w:rsidRPr="006E5E04" w:rsidRDefault="006E5E04" w:rsidP="006E5E04">
      <w:pPr>
        <w:spacing w:after="0" w:line="360" w:lineRule="auto"/>
        <w:ind w:left="567" w:hanging="567"/>
        <w:rPr>
          <w:lang w:val="id-ID"/>
        </w:rPr>
      </w:pPr>
      <w:r w:rsidRPr="006E5E04">
        <w:rPr>
          <w:lang w:val="id-ID"/>
        </w:rPr>
        <w:t xml:space="preserve">Alamsyah, D., Mexitalia, M., Margawati, A., Hadisaputro, S., &amp; Setyawan, H. (2017). Beberapa Faktor Risiko Gizi Kurang dan Gizi Buruk pada Balita 12-59 Bulan (Studi Kasus di Kota Pontianak). </w:t>
      </w:r>
      <w:r w:rsidRPr="006E5E04">
        <w:rPr>
          <w:i/>
          <w:iCs/>
          <w:lang w:val="id-ID"/>
        </w:rPr>
        <w:t>Jurnal Epidemiologi Kesehatan Komunitas</w:t>
      </w:r>
      <w:r w:rsidRPr="006E5E04">
        <w:rPr>
          <w:lang w:val="id-ID"/>
        </w:rPr>
        <w:t xml:space="preserve">, </w:t>
      </w:r>
      <w:r w:rsidRPr="006E5E04">
        <w:rPr>
          <w:i/>
          <w:iCs/>
          <w:lang w:val="id-ID"/>
        </w:rPr>
        <w:t>2</w:t>
      </w:r>
      <w:r w:rsidRPr="006E5E04">
        <w:rPr>
          <w:lang w:val="id-ID"/>
        </w:rPr>
        <w:t>(1), 46. https://doi.org/10.14710/jekk.v2i1.3994</w:t>
      </w:r>
    </w:p>
    <w:p w14:paraId="444DD971" w14:textId="77777777" w:rsidR="006E5E04" w:rsidRPr="006E5E04" w:rsidRDefault="006E5E04" w:rsidP="006E5E04">
      <w:pPr>
        <w:spacing w:after="0" w:line="360" w:lineRule="auto"/>
        <w:ind w:left="567" w:hanging="567"/>
        <w:rPr>
          <w:lang w:val="id-ID"/>
        </w:rPr>
      </w:pPr>
      <w:r w:rsidRPr="006E5E04">
        <w:rPr>
          <w:lang w:val="id-ID"/>
        </w:rPr>
        <w:t xml:space="preserve">Armyda, L. R., &amp; Kurniyananta, I. P. (2021). </w:t>
      </w:r>
      <w:r w:rsidRPr="006E5E04">
        <w:rPr>
          <w:i/>
          <w:iCs/>
          <w:lang w:val="id-ID"/>
        </w:rPr>
        <w:t>Managemen Perioperatif pada Atresia Esofagus Tipe C</w:t>
      </w:r>
      <w:r w:rsidRPr="006E5E04">
        <w:rPr>
          <w:lang w:val="id-ID"/>
        </w:rPr>
        <w:t xml:space="preserve">. </w:t>
      </w:r>
      <w:r w:rsidRPr="006E5E04">
        <w:rPr>
          <w:i/>
          <w:iCs/>
          <w:lang w:val="id-ID"/>
        </w:rPr>
        <w:t>52</w:t>
      </w:r>
      <w:r w:rsidRPr="006E5E04">
        <w:rPr>
          <w:lang w:val="id-ID"/>
        </w:rPr>
        <w:t>(3), 143–146. https://doi.org/10.15562/medicina.v52i3.1100</w:t>
      </w:r>
    </w:p>
    <w:p w14:paraId="799BA993" w14:textId="77777777" w:rsidR="006E5E04" w:rsidRPr="006E5E04" w:rsidRDefault="006E5E04" w:rsidP="006E5E04">
      <w:pPr>
        <w:spacing w:after="0" w:line="360" w:lineRule="auto"/>
        <w:ind w:left="567" w:hanging="567"/>
        <w:rPr>
          <w:lang w:val="id-ID"/>
        </w:rPr>
      </w:pPr>
      <w:r w:rsidRPr="006E5E04">
        <w:rPr>
          <w:lang w:val="id-ID"/>
        </w:rPr>
        <w:t xml:space="preserve">Assyifa, R., Nofi, L. S., Fitrianti, S., &amp; Damayanthi, E. (2024). Laporan Kasus: Upaya Meningkatkan Asupan Zat Gizi pada Pasien Bayi Malnutrisi. </w:t>
      </w:r>
      <w:r w:rsidRPr="006E5E04">
        <w:rPr>
          <w:i/>
          <w:iCs/>
          <w:lang w:val="id-ID"/>
        </w:rPr>
        <w:t>Jurnal Ilmu Gizi Dan Dietetik</w:t>
      </w:r>
      <w:r w:rsidRPr="006E5E04">
        <w:rPr>
          <w:lang w:val="id-ID"/>
        </w:rPr>
        <w:t xml:space="preserve">, </w:t>
      </w:r>
      <w:r w:rsidRPr="006E5E04">
        <w:rPr>
          <w:i/>
          <w:iCs/>
          <w:lang w:val="id-ID"/>
        </w:rPr>
        <w:t>3</w:t>
      </w:r>
      <w:r w:rsidRPr="006E5E04">
        <w:rPr>
          <w:lang w:val="id-ID"/>
        </w:rPr>
        <w:t>(1), 56–65. https://doi.org/10.25182/jigd.2024.3.1.56-65</w:t>
      </w:r>
    </w:p>
    <w:p w14:paraId="63C57153" w14:textId="77777777" w:rsidR="006E5E04" w:rsidRPr="006E5E04" w:rsidRDefault="006E5E04" w:rsidP="006E5E04">
      <w:pPr>
        <w:spacing w:after="0" w:line="360" w:lineRule="auto"/>
        <w:ind w:left="567" w:hanging="567"/>
        <w:rPr>
          <w:lang w:val="id-ID"/>
        </w:rPr>
      </w:pPr>
      <w:r w:rsidRPr="006E5E04">
        <w:rPr>
          <w:lang w:val="id-ID"/>
        </w:rPr>
        <w:t xml:space="preserve">Aswan, Y., &amp; Harahap, M. A. (2021). Pendidikan Kesehatan Tentang Pentingnya Imunisasi Dasar Lengkap Pada Bayi di Posyandu Desa Sigumuru Kecamatan Angkola Barat. </w:t>
      </w:r>
      <w:r w:rsidRPr="006E5E04">
        <w:rPr>
          <w:i/>
          <w:iCs/>
          <w:lang w:val="id-ID"/>
        </w:rPr>
        <w:t>Jurnal Pengabdian Masyarakat Aufa ( JPMA)</w:t>
      </w:r>
      <w:r w:rsidRPr="006E5E04">
        <w:rPr>
          <w:lang w:val="id-ID"/>
        </w:rPr>
        <w:t xml:space="preserve">, </w:t>
      </w:r>
      <w:r w:rsidRPr="006E5E04">
        <w:rPr>
          <w:i/>
          <w:iCs/>
          <w:lang w:val="id-ID"/>
        </w:rPr>
        <w:t>2</w:t>
      </w:r>
      <w:r w:rsidRPr="006E5E04">
        <w:rPr>
          <w:lang w:val="id-ID"/>
        </w:rPr>
        <w:t>(2), 78–82. https://jurnal.unar.ac.id/index.php/jamunar/article/view/537/380</w:t>
      </w:r>
    </w:p>
    <w:p w14:paraId="28995FFC" w14:textId="77777777" w:rsidR="006E5E04" w:rsidRPr="006E5E04" w:rsidRDefault="006E5E04" w:rsidP="006E5E04">
      <w:pPr>
        <w:spacing w:after="0" w:line="360" w:lineRule="auto"/>
        <w:ind w:left="567" w:hanging="567"/>
        <w:rPr>
          <w:lang w:val="id-ID"/>
        </w:rPr>
      </w:pPr>
      <w:r w:rsidRPr="006E5E04">
        <w:rPr>
          <w:lang w:val="id-ID"/>
        </w:rPr>
        <w:t xml:space="preserve">Ernawati, A. (2019). Analisis Implementasi Program Penanggulangan Gizi Buruk Pada Anak Balita Di Puskesmas Jakenan Kabupaten Pati. </w:t>
      </w:r>
      <w:r w:rsidRPr="006E5E04">
        <w:rPr>
          <w:i/>
          <w:iCs/>
          <w:lang w:val="id-ID"/>
        </w:rPr>
        <w:t>Jurnal Litbang: Media Informasi Penelitian, Pengembangan Dan IPTEK</w:t>
      </w:r>
      <w:r w:rsidRPr="006E5E04">
        <w:rPr>
          <w:lang w:val="id-ID"/>
        </w:rPr>
        <w:t xml:space="preserve">, </w:t>
      </w:r>
      <w:r w:rsidRPr="006E5E04">
        <w:rPr>
          <w:i/>
          <w:iCs/>
          <w:lang w:val="id-ID"/>
        </w:rPr>
        <w:t>15</w:t>
      </w:r>
      <w:r w:rsidRPr="006E5E04">
        <w:rPr>
          <w:lang w:val="id-ID"/>
        </w:rPr>
        <w:t>(1), 39–50. https://doi.org/10.33658/jl.v15i1.131</w:t>
      </w:r>
    </w:p>
    <w:p w14:paraId="1F04106E" w14:textId="77777777" w:rsidR="006E5E04" w:rsidRPr="006E5E04" w:rsidRDefault="006E5E04" w:rsidP="006E5E04">
      <w:pPr>
        <w:spacing w:after="0" w:line="360" w:lineRule="auto"/>
        <w:ind w:left="567" w:hanging="567"/>
        <w:rPr>
          <w:lang w:val="id-ID"/>
        </w:rPr>
      </w:pPr>
      <w:r w:rsidRPr="006E5E04">
        <w:rPr>
          <w:lang w:val="id-ID"/>
        </w:rPr>
        <w:t xml:space="preserve">Hijriani, I., Yulidar, &amp; Luciana, L. (2023). Implementasi Terapi Musik Untuk Menurunkan Nyeri Pasien Post Operasi Laparatomi. </w:t>
      </w:r>
      <w:r w:rsidRPr="006E5E04">
        <w:rPr>
          <w:i/>
          <w:iCs/>
          <w:lang w:val="id-ID"/>
        </w:rPr>
        <w:t>Jurnal Pengabdian Kepada Masyarakat (JPKM) - Aphelion</w:t>
      </w:r>
      <w:r w:rsidRPr="006E5E04">
        <w:rPr>
          <w:lang w:val="id-ID"/>
        </w:rPr>
        <w:t xml:space="preserve">, </w:t>
      </w:r>
      <w:r w:rsidRPr="006E5E04">
        <w:rPr>
          <w:i/>
          <w:iCs/>
          <w:lang w:val="id-ID"/>
        </w:rPr>
        <w:t>5</w:t>
      </w:r>
      <w:r w:rsidRPr="006E5E04">
        <w:rPr>
          <w:lang w:val="id-ID"/>
        </w:rPr>
        <w:t>(JUNI), 207–212. http://jurnal.globalhealthsciencegroup.com/index.php/JPM</w:t>
      </w:r>
    </w:p>
    <w:p w14:paraId="79F7032E" w14:textId="77777777" w:rsidR="006E5E04" w:rsidRPr="006E5E04" w:rsidRDefault="006E5E04" w:rsidP="006E5E04">
      <w:pPr>
        <w:spacing w:after="0" w:line="360" w:lineRule="auto"/>
        <w:ind w:left="567" w:hanging="567"/>
        <w:rPr>
          <w:lang w:val="id-ID"/>
        </w:rPr>
      </w:pPr>
      <w:r w:rsidRPr="006E5E04">
        <w:rPr>
          <w:lang w:val="id-ID"/>
        </w:rPr>
        <w:t xml:space="preserve">Kemenkes. (2020). PERATURAN MENTERI KESEHATAN REPUBLIK INDONESIA NOMOR 2 TAHUN 2020 TENTANG STANDAR ANTROPOMETRI ANAK. </w:t>
      </w:r>
      <w:r w:rsidRPr="006E5E04">
        <w:rPr>
          <w:i/>
          <w:iCs/>
          <w:lang w:val="id-ID"/>
        </w:rPr>
        <w:t>Electoral Governance Jurnal Tata Kelola Pemilu Indonesia</w:t>
      </w:r>
      <w:r w:rsidRPr="006E5E04">
        <w:rPr>
          <w:lang w:val="id-ID"/>
        </w:rPr>
        <w:t xml:space="preserve">, </w:t>
      </w:r>
      <w:r w:rsidRPr="006E5E04">
        <w:rPr>
          <w:i/>
          <w:iCs/>
          <w:lang w:val="id-ID"/>
        </w:rPr>
        <w:t>12</w:t>
      </w:r>
      <w:r w:rsidRPr="006E5E04">
        <w:rPr>
          <w:lang w:val="id-ID"/>
        </w:rPr>
        <w:t>(2), 6. https://talenta.usu.ac.id/politeia/article/view/3955</w:t>
      </w:r>
    </w:p>
    <w:p w14:paraId="1441F6E5" w14:textId="77777777" w:rsidR="006E5E04" w:rsidRPr="006E5E04" w:rsidRDefault="006E5E04" w:rsidP="006E5E04">
      <w:pPr>
        <w:spacing w:after="0" w:line="360" w:lineRule="auto"/>
        <w:ind w:left="567" w:hanging="567"/>
        <w:rPr>
          <w:lang w:val="id-ID"/>
        </w:rPr>
      </w:pPr>
      <w:r w:rsidRPr="006E5E04">
        <w:rPr>
          <w:lang w:val="id-ID"/>
        </w:rPr>
        <w:lastRenderedPageBreak/>
        <w:t xml:space="preserve">Kemenkes RI. (2020). Buku Saku Pencegahan dan Tata Laksana Gizi Buruk Pada Balita di Layanan Rawat Jalan Bagi Tenaga Kesehatan. In </w:t>
      </w:r>
      <w:r w:rsidRPr="006E5E04">
        <w:rPr>
          <w:i/>
          <w:iCs/>
          <w:lang w:val="id-ID"/>
        </w:rPr>
        <w:t>Kemenkes RI: Jakarta</w:t>
      </w:r>
      <w:r w:rsidRPr="006E5E04">
        <w:rPr>
          <w:lang w:val="id-ID"/>
        </w:rPr>
        <w:t>.</w:t>
      </w:r>
    </w:p>
    <w:p w14:paraId="41A97A58" w14:textId="77777777" w:rsidR="006E5E04" w:rsidRPr="006E5E04" w:rsidRDefault="006E5E04" w:rsidP="006E5E04">
      <w:pPr>
        <w:spacing w:after="0" w:line="360" w:lineRule="auto"/>
        <w:ind w:left="567" w:hanging="567"/>
        <w:rPr>
          <w:lang w:val="id-ID"/>
        </w:rPr>
      </w:pPr>
      <w:r w:rsidRPr="006E5E04">
        <w:rPr>
          <w:lang w:val="id-ID"/>
        </w:rPr>
        <w:t xml:space="preserve">Kemenkes RI, K. R. (2016). Pedoman Pelaksanaan Stimulasi, Deteksi dan lntervensi Dini Tumbuh Kembang Anak. In </w:t>
      </w:r>
      <w:r w:rsidRPr="006E5E04">
        <w:rPr>
          <w:i/>
          <w:iCs/>
          <w:lang w:val="id-ID"/>
        </w:rPr>
        <w:t>Bakti Husada</w:t>
      </w:r>
      <w:r w:rsidRPr="006E5E04">
        <w:rPr>
          <w:lang w:val="id-ID"/>
        </w:rPr>
        <w:t>.</w:t>
      </w:r>
    </w:p>
    <w:p w14:paraId="1DC762EE" w14:textId="77777777" w:rsidR="006E5E04" w:rsidRPr="006E5E04" w:rsidRDefault="006E5E04" w:rsidP="006E5E04">
      <w:pPr>
        <w:spacing w:after="0" w:line="360" w:lineRule="auto"/>
        <w:ind w:left="567" w:hanging="567"/>
        <w:rPr>
          <w:lang w:val="id-ID"/>
        </w:rPr>
      </w:pPr>
      <w:r w:rsidRPr="006E5E04">
        <w:rPr>
          <w:lang w:val="id-ID"/>
        </w:rPr>
        <w:t xml:space="preserve">Lutfiasari, D., &amp; Nikmah, A. N. (2020). Efektifitas Pemberian Modisco Terhadap Berat Badan Balita Gizi Kurang Dan Gizi Buruk. </w:t>
      </w:r>
      <w:r w:rsidRPr="006E5E04">
        <w:rPr>
          <w:i/>
          <w:iCs/>
          <w:lang w:val="id-ID"/>
        </w:rPr>
        <w:t>Jurnal Bidan Pintar</w:t>
      </w:r>
      <w:r w:rsidRPr="006E5E04">
        <w:rPr>
          <w:lang w:val="id-ID"/>
        </w:rPr>
        <w:t xml:space="preserve">, </w:t>
      </w:r>
      <w:r w:rsidRPr="006E5E04">
        <w:rPr>
          <w:i/>
          <w:iCs/>
          <w:lang w:val="id-ID"/>
        </w:rPr>
        <w:t>1</w:t>
      </w:r>
      <w:r w:rsidRPr="006E5E04">
        <w:rPr>
          <w:lang w:val="id-ID"/>
        </w:rPr>
        <w:t>(2), 121–135. https://doi.org/10.30737/jubitar.v1i2.1136</w:t>
      </w:r>
    </w:p>
    <w:p w14:paraId="052AF997" w14:textId="77777777" w:rsidR="006E5E04" w:rsidRPr="006E5E04" w:rsidRDefault="006E5E04" w:rsidP="006E5E04">
      <w:pPr>
        <w:spacing w:after="0" w:line="360" w:lineRule="auto"/>
        <w:ind w:left="567" w:hanging="567"/>
        <w:rPr>
          <w:lang w:val="id-ID"/>
        </w:rPr>
      </w:pPr>
      <w:r w:rsidRPr="006E5E04">
        <w:rPr>
          <w:lang w:val="id-ID"/>
        </w:rPr>
        <w:t xml:space="preserve">Nurhikmah, T. S., Patimah, M., &amp; N, R. (2021). Penyuluhan Tentang Pentingnya Imunisasi Dasar Lengkap Di Wilayah Kerja Puskesmas Cihideung Kota Tasikmalaya. </w:t>
      </w:r>
      <w:r w:rsidRPr="006E5E04">
        <w:rPr>
          <w:i/>
          <w:iCs/>
          <w:lang w:val="id-ID"/>
        </w:rPr>
        <w:t>Jurnal Pengabdian Masyarakat Progresif Humanis Brainstorming</w:t>
      </w:r>
      <w:r w:rsidRPr="006E5E04">
        <w:rPr>
          <w:lang w:val="id-ID"/>
        </w:rPr>
        <w:t xml:space="preserve">, </w:t>
      </w:r>
      <w:r w:rsidRPr="006E5E04">
        <w:rPr>
          <w:i/>
          <w:iCs/>
          <w:lang w:val="id-ID"/>
        </w:rPr>
        <w:t>4</w:t>
      </w:r>
      <w:r w:rsidRPr="006E5E04">
        <w:rPr>
          <w:lang w:val="id-ID"/>
        </w:rPr>
        <w:t>(1), 30–34. https://doi.org/10.30591/japhb.v4i1.1983</w:t>
      </w:r>
    </w:p>
    <w:p w14:paraId="5CB5C103" w14:textId="77777777" w:rsidR="006E5E04" w:rsidRPr="006E5E04" w:rsidRDefault="006E5E04" w:rsidP="006E5E04">
      <w:pPr>
        <w:spacing w:after="0" w:line="360" w:lineRule="auto"/>
        <w:ind w:left="567" w:hanging="567"/>
        <w:rPr>
          <w:lang w:val="id-ID"/>
        </w:rPr>
      </w:pPr>
      <w:r w:rsidRPr="006E5E04">
        <w:rPr>
          <w:lang w:val="id-ID"/>
        </w:rPr>
        <w:t xml:space="preserve">Nursa, Abdullah, R., Thalib, H. S., &amp; Nurbaiti. (2023). </w:t>
      </w:r>
      <w:r w:rsidRPr="006E5E04">
        <w:rPr>
          <w:i/>
          <w:iCs/>
          <w:lang w:val="id-ID"/>
        </w:rPr>
        <w:t>PENERAPAN POSISI SEMI FOWLER TERHADAP FREKUENSI NAFAS ANAK DENGAN PNEUMONIA</w:t>
      </w:r>
      <w:r w:rsidRPr="006E5E04">
        <w:rPr>
          <w:lang w:val="id-ID"/>
        </w:rPr>
        <w:t xml:space="preserve">. </w:t>
      </w:r>
      <w:r w:rsidRPr="006E5E04">
        <w:rPr>
          <w:i/>
          <w:iCs/>
          <w:lang w:val="id-ID"/>
        </w:rPr>
        <w:t>1</w:t>
      </w:r>
      <w:r w:rsidRPr="006E5E04">
        <w:rPr>
          <w:lang w:val="id-ID"/>
        </w:rPr>
        <w:t>, 62–66.</w:t>
      </w:r>
    </w:p>
    <w:p w14:paraId="43BA81E8" w14:textId="77777777" w:rsidR="006E5E04" w:rsidRPr="006E5E04" w:rsidRDefault="006E5E04" w:rsidP="006E5E04">
      <w:pPr>
        <w:spacing w:after="0" w:line="360" w:lineRule="auto"/>
        <w:ind w:left="567" w:hanging="567"/>
        <w:rPr>
          <w:lang w:val="id-ID"/>
        </w:rPr>
      </w:pPr>
      <w:r w:rsidRPr="006E5E04">
        <w:rPr>
          <w:lang w:val="id-ID"/>
        </w:rPr>
        <w:t xml:space="preserve">Oetoro, S. (2023). </w:t>
      </w:r>
      <w:r w:rsidRPr="006E5E04">
        <w:rPr>
          <w:i/>
          <w:iCs/>
          <w:lang w:val="id-ID"/>
        </w:rPr>
        <w:t>Masalah Kesehatan yang Muncul Akibat Gizi Buruk pada Anak</w:t>
      </w:r>
      <w:r w:rsidRPr="006E5E04">
        <w:rPr>
          <w:lang w:val="id-ID"/>
        </w:rPr>
        <w:t>. https://www.siloamhospitals.com/informasi-siloam/artikel/ragam-masalah-kesehatan-anak-akibat-gizi-buruk</w:t>
      </w:r>
    </w:p>
    <w:p w14:paraId="651677BF" w14:textId="77777777" w:rsidR="006E5E04" w:rsidRPr="006E5E04" w:rsidRDefault="006E5E04" w:rsidP="006E5E04">
      <w:pPr>
        <w:spacing w:after="0" w:line="360" w:lineRule="auto"/>
        <w:ind w:left="567" w:hanging="567"/>
        <w:rPr>
          <w:lang w:val="id-ID"/>
        </w:rPr>
      </w:pPr>
      <w:r w:rsidRPr="006E5E04">
        <w:rPr>
          <w:lang w:val="id-ID"/>
        </w:rPr>
        <w:t xml:space="preserve">Pelizzo, G., Destro, F., Selvaggio, G. G. O., Maestri, L., Roveri, M., Bosetti, A., Borsani, B., Pendezza, E., Meroni, M., Pansini, A., La Pergola, E., Riccipetitoni, G., De Silvestri, A., Cena, H., &amp; Calcaterra, V. (2020). Esophageal atresia: Nutritional status and energy metabolism to maximize growth outcome. </w:t>
      </w:r>
      <w:r w:rsidRPr="006E5E04">
        <w:rPr>
          <w:i/>
          <w:iCs/>
          <w:lang w:val="id-ID"/>
        </w:rPr>
        <w:t>Children</w:t>
      </w:r>
      <w:r w:rsidRPr="006E5E04">
        <w:rPr>
          <w:lang w:val="id-ID"/>
        </w:rPr>
        <w:t xml:space="preserve">, </w:t>
      </w:r>
      <w:r w:rsidRPr="006E5E04">
        <w:rPr>
          <w:i/>
          <w:iCs/>
          <w:lang w:val="id-ID"/>
        </w:rPr>
        <w:t>7</w:t>
      </w:r>
      <w:r w:rsidRPr="006E5E04">
        <w:rPr>
          <w:lang w:val="id-ID"/>
        </w:rPr>
        <w:t>(11), 1–10. https://doi.org/10.3390/children7110228</w:t>
      </w:r>
    </w:p>
    <w:p w14:paraId="29FCCBC1" w14:textId="77777777" w:rsidR="006E5E04" w:rsidRPr="006E5E04" w:rsidRDefault="006E5E04" w:rsidP="006E5E04">
      <w:pPr>
        <w:spacing w:after="0" w:line="360" w:lineRule="auto"/>
        <w:ind w:left="567" w:hanging="567"/>
        <w:rPr>
          <w:lang w:val="id-ID"/>
        </w:rPr>
      </w:pPr>
      <w:r w:rsidRPr="006E5E04">
        <w:rPr>
          <w:lang w:val="id-ID"/>
        </w:rPr>
        <w:t xml:space="preserve">Retnaningtyas, L. P. (2023). </w:t>
      </w:r>
      <w:r w:rsidRPr="006E5E04">
        <w:rPr>
          <w:i/>
          <w:iCs/>
          <w:lang w:val="id-ID"/>
        </w:rPr>
        <w:t>Tantangan Dalam Diagnosis Atresia Esofagus Tipe C : Sebuah Laporan Kasus</w:t>
      </w:r>
      <w:r w:rsidRPr="006E5E04">
        <w:rPr>
          <w:lang w:val="id-ID"/>
        </w:rPr>
        <w:t xml:space="preserve">. </w:t>
      </w:r>
      <w:r w:rsidRPr="006E5E04">
        <w:rPr>
          <w:i/>
          <w:iCs/>
          <w:lang w:val="id-ID"/>
        </w:rPr>
        <w:t>5</w:t>
      </w:r>
      <w:r w:rsidRPr="006E5E04">
        <w:rPr>
          <w:lang w:val="id-ID"/>
        </w:rPr>
        <w:t>(1), 26–32.</w:t>
      </w:r>
    </w:p>
    <w:p w14:paraId="62217E22" w14:textId="77777777" w:rsidR="006E5E04" w:rsidRPr="006E5E04" w:rsidRDefault="006E5E04" w:rsidP="006E5E04">
      <w:pPr>
        <w:spacing w:after="0" w:line="360" w:lineRule="auto"/>
        <w:ind w:left="567" w:hanging="567"/>
        <w:rPr>
          <w:lang w:val="id-ID"/>
        </w:rPr>
      </w:pPr>
      <w:r w:rsidRPr="006E5E04">
        <w:rPr>
          <w:lang w:val="id-ID"/>
        </w:rPr>
        <w:t xml:space="preserve">Rifki, M., Syamun, R., &amp; Efendi, J. (2019). </w:t>
      </w:r>
      <w:r w:rsidRPr="006E5E04">
        <w:rPr>
          <w:i/>
          <w:iCs/>
          <w:lang w:val="id-ID"/>
        </w:rPr>
        <w:t>Laporan Kasus Interposisi Colon Retrosternal dan Esofagoplasty Pada Pasien Atresia Esophagus Tipe A Long Gap</w:t>
      </w:r>
      <w:r w:rsidRPr="006E5E04">
        <w:rPr>
          <w:lang w:val="id-ID"/>
        </w:rPr>
        <w:t xml:space="preserve">. </w:t>
      </w:r>
      <w:r w:rsidRPr="006E5E04">
        <w:rPr>
          <w:i/>
          <w:iCs/>
          <w:lang w:val="id-ID"/>
        </w:rPr>
        <w:t>8</w:t>
      </w:r>
      <w:r w:rsidRPr="006E5E04">
        <w:rPr>
          <w:lang w:val="id-ID"/>
        </w:rPr>
        <w:t>(Supplement 1), 103–108.</w:t>
      </w:r>
    </w:p>
    <w:p w14:paraId="39F0C215" w14:textId="77777777" w:rsidR="006E5E04" w:rsidRPr="006E5E04" w:rsidRDefault="006E5E04" w:rsidP="006E5E04">
      <w:pPr>
        <w:spacing w:after="0" w:line="360" w:lineRule="auto"/>
        <w:ind w:left="567" w:hanging="567"/>
        <w:rPr>
          <w:lang w:val="id-ID"/>
        </w:rPr>
      </w:pPr>
      <w:r w:rsidRPr="006E5E04">
        <w:rPr>
          <w:lang w:val="id-ID"/>
        </w:rPr>
        <w:t xml:space="preserve">Shieh, H. F., &amp; Jennings, R. W. (2017). Long-gap esophageal atresia. </w:t>
      </w:r>
      <w:r w:rsidRPr="006E5E04">
        <w:rPr>
          <w:i/>
          <w:iCs/>
          <w:lang w:val="id-ID"/>
        </w:rPr>
        <w:t>Elsevier</w:t>
      </w:r>
      <w:r w:rsidRPr="006E5E04">
        <w:rPr>
          <w:lang w:val="id-ID"/>
        </w:rPr>
        <w:t xml:space="preserve">, </w:t>
      </w:r>
      <w:r w:rsidRPr="006E5E04">
        <w:rPr>
          <w:i/>
          <w:iCs/>
          <w:lang w:val="id-ID"/>
        </w:rPr>
        <w:t>26</w:t>
      </w:r>
      <w:r w:rsidRPr="006E5E04">
        <w:rPr>
          <w:lang w:val="id-ID"/>
        </w:rPr>
        <w:t>(2), 72–77. https://www.sciencedirect.com/science/article/abs/pii/S1055858617300185</w:t>
      </w:r>
    </w:p>
    <w:p w14:paraId="64527066" w14:textId="77777777" w:rsidR="006E5E04" w:rsidRPr="006E5E04" w:rsidRDefault="006E5E04" w:rsidP="006E5E04">
      <w:pPr>
        <w:spacing w:after="0" w:line="360" w:lineRule="auto"/>
        <w:ind w:left="567" w:hanging="567"/>
        <w:rPr>
          <w:lang w:val="id-ID"/>
        </w:rPr>
      </w:pPr>
      <w:r w:rsidRPr="006E5E04">
        <w:rPr>
          <w:lang w:val="id-ID"/>
        </w:rPr>
        <w:t xml:space="preserve">Sianturi, M. I., Sinaga, E., Perangin-angin, S. Y., Karo-karo, H. Y., &amp; Rhamawan, C. (2022). Penyuluhan, Pemantauan Tumbuh Kembang Balita di Desa Rumah Berastagi. </w:t>
      </w:r>
      <w:r w:rsidRPr="006E5E04">
        <w:rPr>
          <w:i/>
          <w:iCs/>
          <w:lang w:val="id-ID"/>
        </w:rPr>
        <w:t>Jurnal Pengabdian Kepada Masyarakat Wahana Usada</w:t>
      </w:r>
      <w:r w:rsidRPr="006E5E04">
        <w:rPr>
          <w:lang w:val="id-ID"/>
        </w:rPr>
        <w:t xml:space="preserve">, </w:t>
      </w:r>
      <w:r w:rsidRPr="006E5E04">
        <w:rPr>
          <w:i/>
          <w:iCs/>
          <w:lang w:val="id-ID"/>
        </w:rPr>
        <w:t>4</w:t>
      </w:r>
      <w:r w:rsidRPr="006E5E04">
        <w:rPr>
          <w:lang w:val="id-ID"/>
        </w:rPr>
        <w:t>(1), 15–20.</w:t>
      </w:r>
    </w:p>
    <w:p w14:paraId="49AEF1EA" w14:textId="77777777" w:rsidR="006E5E04" w:rsidRPr="006E5E04" w:rsidRDefault="006E5E04" w:rsidP="006E5E04">
      <w:pPr>
        <w:spacing w:after="0" w:line="360" w:lineRule="auto"/>
        <w:ind w:left="567" w:hanging="567"/>
        <w:rPr>
          <w:lang w:val="id-ID"/>
        </w:rPr>
      </w:pPr>
      <w:r w:rsidRPr="006E5E04">
        <w:rPr>
          <w:lang w:val="id-ID"/>
        </w:rPr>
        <w:lastRenderedPageBreak/>
        <w:t xml:space="preserve">Stelle, I., Kinshella, M. W., &amp; Moore, S. E. (2023). </w:t>
      </w:r>
      <w:r w:rsidRPr="006E5E04">
        <w:rPr>
          <w:i/>
          <w:iCs/>
          <w:lang w:val="id-ID"/>
        </w:rPr>
        <w:t>Systematic Review Caregiver perceptions of nutrition interventions in infants and children under 24 months of age : a systematic review</w:t>
      </w:r>
      <w:r w:rsidRPr="006E5E04">
        <w:rPr>
          <w:lang w:val="id-ID"/>
        </w:rPr>
        <w:t xml:space="preserve">. </w:t>
      </w:r>
      <w:r w:rsidRPr="006E5E04">
        <w:rPr>
          <w:i/>
          <w:iCs/>
          <w:lang w:val="id-ID"/>
        </w:rPr>
        <w:t>26</w:t>
      </w:r>
      <w:r w:rsidRPr="006E5E04">
        <w:rPr>
          <w:lang w:val="id-ID"/>
        </w:rPr>
        <w:t>(9), 1907–1916. https://doi.org/10.1017/S1368980023001246</w:t>
      </w:r>
    </w:p>
    <w:p w14:paraId="57837752" w14:textId="77777777" w:rsidR="006E5E04" w:rsidRPr="006E5E04" w:rsidRDefault="006E5E04" w:rsidP="006E5E04">
      <w:pPr>
        <w:spacing w:after="0" w:line="360" w:lineRule="auto"/>
        <w:ind w:left="567" w:hanging="567"/>
        <w:rPr>
          <w:lang w:val="id-ID"/>
        </w:rPr>
      </w:pPr>
      <w:r w:rsidRPr="006E5E04">
        <w:rPr>
          <w:lang w:val="id-ID"/>
        </w:rPr>
        <w:t xml:space="preserve">Susanti, I., Editia, Y. V., &amp; Mahardika, P. (2023). </w:t>
      </w:r>
      <w:r w:rsidRPr="006E5E04">
        <w:rPr>
          <w:i/>
          <w:iCs/>
          <w:lang w:val="id-ID"/>
        </w:rPr>
        <w:t>Hubungan Pengetahuan Dan Sikap Dengan Perilaku Pemberian Asi Ekslusif Pada Ibu Yang Bekerja</w:t>
      </w:r>
      <w:r w:rsidRPr="006E5E04">
        <w:rPr>
          <w:lang w:val="id-ID"/>
        </w:rPr>
        <w:t xml:space="preserve">. </w:t>
      </w:r>
      <w:r w:rsidRPr="006E5E04">
        <w:rPr>
          <w:i/>
          <w:iCs/>
          <w:lang w:val="id-ID"/>
        </w:rPr>
        <w:t>12</w:t>
      </w:r>
      <w:r w:rsidRPr="006E5E04">
        <w:rPr>
          <w:lang w:val="id-ID"/>
        </w:rPr>
        <w:t>(2), 110–117. https://doi.org/10.31314/mjk.12.2.110-117.2023</w:t>
      </w:r>
    </w:p>
    <w:p w14:paraId="69857268" w14:textId="77777777" w:rsidR="006E5E04" w:rsidRPr="006E5E04" w:rsidRDefault="006E5E04" w:rsidP="006E5E04">
      <w:pPr>
        <w:spacing w:after="0" w:line="360" w:lineRule="auto"/>
        <w:ind w:left="567" w:hanging="567"/>
        <w:rPr>
          <w:lang w:val="id-ID"/>
        </w:rPr>
      </w:pPr>
      <w:r w:rsidRPr="006E5E04">
        <w:rPr>
          <w:lang w:val="id-ID"/>
        </w:rPr>
        <w:t xml:space="preserve">Susanti, &amp; Munarwoh, L. I. (2024). ASUHAN KEPERAWATAN PADA An.K DENGAN FOKUS INTERVENSI PEMBERIAN SUSU MODISCO UNTUK MENAMBAH BERAT BADAN PADA PASIEN BERAT BADAN GIZI KURANG DI DESA SUGIHAN KECAMATAN TOROH KABUPATEN GROBOGAN. </w:t>
      </w:r>
      <w:r w:rsidRPr="006E5E04">
        <w:rPr>
          <w:i/>
          <w:iCs/>
          <w:lang w:val="id-ID"/>
        </w:rPr>
        <w:t>The Shine Cahaya Dunia D-Iii Keperawatan</w:t>
      </w:r>
      <w:r w:rsidRPr="006E5E04">
        <w:rPr>
          <w:lang w:val="id-ID"/>
        </w:rPr>
        <w:t xml:space="preserve">, </w:t>
      </w:r>
      <w:r w:rsidRPr="006E5E04">
        <w:rPr>
          <w:i/>
          <w:iCs/>
          <w:lang w:val="id-ID"/>
        </w:rPr>
        <w:t>8</w:t>
      </w:r>
      <w:r w:rsidRPr="006E5E04">
        <w:rPr>
          <w:lang w:val="id-ID"/>
        </w:rPr>
        <w:t>(02), 59–67. https://doi.org/10.35720/tscd3kep.v8i02.439</w:t>
      </w:r>
    </w:p>
    <w:p w14:paraId="3F82F605" w14:textId="77777777" w:rsidR="006E5E04" w:rsidRPr="006E5E04" w:rsidRDefault="006E5E04" w:rsidP="006E5E04">
      <w:pPr>
        <w:spacing w:after="0" w:line="360" w:lineRule="auto"/>
        <w:ind w:left="567" w:hanging="567"/>
        <w:rPr>
          <w:lang w:val="id-ID"/>
        </w:rPr>
      </w:pPr>
      <w:r w:rsidRPr="006E5E04">
        <w:rPr>
          <w:lang w:val="id-ID"/>
        </w:rPr>
        <w:t xml:space="preserve">Susila, I. (2017). </w:t>
      </w:r>
      <w:r w:rsidRPr="006E5E04">
        <w:rPr>
          <w:i/>
          <w:iCs/>
          <w:lang w:val="id-ID"/>
        </w:rPr>
        <w:t>STOMATITIS PADA ANAK “N” USIA 19 BULAN</w:t>
      </w:r>
      <w:r w:rsidRPr="006E5E04">
        <w:rPr>
          <w:lang w:val="id-ID"/>
        </w:rPr>
        <w:t xml:space="preserve">. </w:t>
      </w:r>
      <w:r w:rsidRPr="006E5E04">
        <w:rPr>
          <w:i/>
          <w:iCs/>
          <w:lang w:val="id-ID"/>
        </w:rPr>
        <w:t>5</w:t>
      </w:r>
      <w:r w:rsidRPr="006E5E04">
        <w:rPr>
          <w:lang w:val="id-ID"/>
        </w:rPr>
        <w:t>(2), 0–37.</w:t>
      </w:r>
    </w:p>
    <w:p w14:paraId="1E24E96C" w14:textId="77777777" w:rsidR="006E5E04" w:rsidRPr="006E5E04" w:rsidRDefault="006E5E04" w:rsidP="006E5E04">
      <w:pPr>
        <w:spacing w:after="0" w:line="360" w:lineRule="auto"/>
        <w:ind w:left="567" w:hanging="567"/>
        <w:rPr>
          <w:lang w:val="id-ID"/>
        </w:rPr>
      </w:pPr>
      <w:r w:rsidRPr="006E5E04">
        <w:rPr>
          <w:lang w:val="id-ID"/>
        </w:rPr>
        <w:t xml:space="preserve">Syahrinisya, V., Sudiarti, P. E., Virgo, G., &amp; Safitri, D. E. (2024). </w:t>
      </w:r>
      <w:r w:rsidRPr="006E5E04">
        <w:rPr>
          <w:i/>
          <w:iCs/>
          <w:lang w:val="id-ID"/>
        </w:rPr>
        <w:t>Penerapan Posisi Semi Fowler Untuk Mengurangi Sesak Nafas pada Anak dengan Pneumonia Di Ruang Picu Rsud Arifin Achmad Pekanbaru</w:t>
      </w:r>
      <w:r w:rsidRPr="006E5E04">
        <w:rPr>
          <w:lang w:val="id-ID"/>
        </w:rPr>
        <w:t xml:space="preserve">. </w:t>
      </w:r>
      <w:r w:rsidRPr="006E5E04">
        <w:rPr>
          <w:i/>
          <w:iCs/>
          <w:lang w:val="id-ID"/>
        </w:rPr>
        <w:t>1</w:t>
      </w:r>
      <w:r w:rsidRPr="006E5E04">
        <w:rPr>
          <w:lang w:val="id-ID"/>
        </w:rPr>
        <w:t>, 37–44.</w:t>
      </w:r>
    </w:p>
    <w:p w14:paraId="2123EDE8" w14:textId="091B9247" w:rsidR="0027705B" w:rsidRPr="004C5448" w:rsidRDefault="006E5E04" w:rsidP="006E5E04">
      <w:pPr>
        <w:spacing w:after="0" w:line="360" w:lineRule="auto"/>
        <w:ind w:left="567" w:hanging="567"/>
        <w:rPr>
          <w:b/>
        </w:rPr>
      </w:pPr>
      <w:r w:rsidRPr="006E5E04">
        <w:rPr>
          <w:lang w:val="id-ID"/>
        </w:rPr>
        <w:t xml:space="preserve">Syifa, R. R. D. M., Rizki, D. K., Putri, E. N., Apryani, R., Haikal, Z., Studi, P., Dokter, P., Kedokteran, F., Mataram, U., Pengajar, S., Bedah, B., Kedokteran, F., &amp; Mataram, U. (2023). </w:t>
      </w:r>
      <w:r w:rsidRPr="006E5E04">
        <w:rPr>
          <w:i/>
          <w:iCs/>
          <w:lang w:val="id-ID"/>
        </w:rPr>
        <w:t>STUDI LITERATUR: DIAGNOSIS DAN TATALAKSANA ATRESIA ESOFAGUS</w:t>
      </w:r>
      <w:r w:rsidRPr="006E5E04">
        <w:rPr>
          <w:lang w:val="id-ID"/>
        </w:rPr>
        <w:t xml:space="preserve">. </w:t>
      </w:r>
      <w:r w:rsidRPr="006E5E04">
        <w:rPr>
          <w:i/>
          <w:iCs/>
          <w:lang w:val="id-ID"/>
        </w:rPr>
        <w:t>10</w:t>
      </w:r>
      <w:r w:rsidRPr="006E5E04">
        <w:rPr>
          <w:lang w:val="id-ID"/>
        </w:rPr>
        <w:t>(12), 3504–3514</w:t>
      </w:r>
      <w:r w:rsidR="0027705B" w:rsidRPr="004C5448">
        <w:t>.</w:t>
      </w:r>
    </w:p>
    <w:p w14:paraId="7A6AB1F2" w14:textId="77777777" w:rsidR="0027705B" w:rsidRPr="004C5448" w:rsidRDefault="0027705B" w:rsidP="0027705B">
      <w:pPr>
        <w:ind w:left="567" w:hanging="567"/>
        <w:rPr>
          <w:lang w:val="id-ID"/>
        </w:rPr>
      </w:pPr>
    </w:p>
    <w:p w14:paraId="6A399ADB" w14:textId="77777777" w:rsidR="0027705B" w:rsidRDefault="0027705B" w:rsidP="0027705B">
      <w:pPr>
        <w:ind w:left="567" w:hanging="567"/>
      </w:pPr>
    </w:p>
    <w:p w14:paraId="15532DE7" w14:textId="77777777" w:rsidR="00920F56" w:rsidRDefault="00920F56"/>
    <w:sectPr w:rsidR="00920F56" w:rsidSect="006E5E04">
      <w:headerReference w:type="even" r:id="rId11"/>
      <w:headerReference w:type="default" r:id="rId12"/>
      <w:footerReference w:type="even" r:id="rId13"/>
      <w:footerReference w:type="default" r:id="rId14"/>
      <w:headerReference w:type="first" r:id="rId15"/>
      <w:footerReference w:type="first" r:id="rId16"/>
      <w:pgSz w:w="11906" w:h="16838"/>
      <w:pgMar w:top="510" w:right="1418" w:bottom="1179" w:left="1418" w:header="720" w:footer="907" w:gutter="0"/>
      <w:pgNumType w:start="3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DB66" w14:textId="77777777" w:rsidR="002014B5" w:rsidRDefault="002014B5" w:rsidP="006E5E04">
      <w:pPr>
        <w:spacing w:after="0" w:line="240" w:lineRule="auto"/>
      </w:pPr>
      <w:r>
        <w:separator/>
      </w:r>
    </w:p>
  </w:endnote>
  <w:endnote w:type="continuationSeparator" w:id="0">
    <w:p w14:paraId="01CF70E7" w14:textId="77777777" w:rsidR="002014B5" w:rsidRDefault="002014B5" w:rsidP="006E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B33D" w14:textId="77777777" w:rsidR="00F63FA2" w:rsidRDefault="00211A54">
    <w:pPr>
      <w:spacing w:after="0" w:line="259" w:lineRule="auto"/>
      <w:ind w:right="54"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31026677"/>
      <w:docPartObj>
        <w:docPartGallery w:val="Page Numbers (Bottom of Page)"/>
        <w:docPartUnique/>
      </w:docPartObj>
    </w:sdtPr>
    <w:sdtEndPr>
      <w:rPr>
        <w:noProof/>
      </w:rPr>
    </w:sdtEndPr>
    <w:sdtContent>
      <w:p w14:paraId="41C4AAF3" w14:textId="77777777" w:rsidR="00F63FA2" w:rsidRDefault="00F63FA2">
        <w:pPr>
          <w:pStyle w:val="Footer"/>
          <w:jc w:val="right"/>
          <w:rPr>
            <w:rFonts w:ascii="Times New Roman" w:hAnsi="Times New Roman"/>
          </w:rPr>
        </w:pPr>
      </w:p>
      <w:p w14:paraId="30DF0106" w14:textId="77777777" w:rsidR="00F63FA2" w:rsidRPr="004B6BBF" w:rsidRDefault="00211A54">
        <w:pPr>
          <w:pStyle w:val="Footer"/>
          <w:jc w:val="right"/>
          <w:rPr>
            <w:rFonts w:ascii="Times New Roman" w:hAnsi="Times New Roman"/>
          </w:rPr>
        </w:pPr>
        <w:r w:rsidRPr="004B6BBF">
          <w:rPr>
            <w:rFonts w:ascii="Times New Roman" w:hAnsi="Times New Roman"/>
          </w:rPr>
          <w:fldChar w:fldCharType="begin"/>
        </w:r>
        <w:r w:rsidRPr="004B6BBF">
          <w:rPr>
            <w:rFonts w:ascii="Times New Roman" w:hAnsi="Times New Roman"/>
          </w:rPr>
          <w:instrText xml:space="preserve"> PAGE   \* MERGEFORMAT </w:instrText>
        </w:r>
        <w:r w:rsidRPr="004B6BBF">
          <w:rPr>
            <w:rFonts w:ascii="Times New Roman" w:hAnsi="Times New Roman"/>
          </w:rPr>
          <w:fldChar w:fldCharType="separate"/>
        </w:r>
        <w:r w:rsidRPr="004B6BBF">
          <w:rPr>
            <w:rFonts w:ascii="Times New Roman" w:hAnsi="Times New Roman"/>
            <w:noProof/>
          </w:rPr>
          <w:t>2</w:t>
        </w:r>
        <w:r w:rsidRPr="004B6BBF">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5FDD" w14:textId="77777777" w:rsidR="00F63FA2" w:rsidRDefault="00211A54">
    <w:pPr>
      <w:spacing w:after="0" w:line="259" w:lineRule="auto"/>
      <w:ind w:right="54"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36D5" w14:textId="77777777" w:rsidR="002014B5" w:rsidRDefault="002014B5" w:rsidP="006E5E04">
      <w:pPr>
        <w:spacing w:after="0" w:line="240" w:lineRule="auto"/>
      </w:pPr>
      <w:r>
        <w:separator/>
      </w:r>
    </w:p>
  </w:footnote>
  <w:footnote w:type="continuationSeparator" w:id="0">
    <w:p w14:paraId="11B2E03B" w14:textId="77777777" w:rsidR="002014B5" w:rsidRDefault="002014B5" w:rsidP="006E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932E" w14:textId="77777777" w:rsidR="003836B4" w:rsidRDefault="0038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571" w14:textId="77777777" w:rsidR="00F63FA2" w:rsidRPr="004B6BBF" w:rsidRDefault="00211A54" w:rsidP="00AB3EA2">
    <w:pPr>
      <w:spacing w:after="38" w:line="259" w:lineRule="auto"/>
      <w:ind w:right="0" w:firstLine="0"/>
      <w:jc w:val="left"/>
      <w:rPr>
        <w:b/>
        <w:sz w:val="28"/>
        <w:szCs w:val="28"/>
      </w:rPr>
    </w:pPr>
    <w:r w:rsidRPr="0006062C">
      <w:rPr>
        <w:noProof/>
        <w:sz w:val="20"/>
        <w:szCs w:val="20"/>
      </w:rPr>
      <mc:AlternateContent>
        <mc:Choice Requires="wps">
          <w:drawing>
            <wp:anchor distT="45720" distB="45720" distL="114300" distR="114300" simplePos="0" relativeHeight="251659264" behindDoc="0" locked="0" layoutInCell="1" allowOverlap="1" wp14:anchorId="21E809F9" wp14:editId="5DD34B07">
              <wp:simplePos x="0" y="0"/>
              <wp:positionH relativeFrom="column">
                <wp:posOffset>-447675</wp:posOffset>
              </wp:positionH>
              <wp:positionV relativeFrom="paragraph">
                <wp:posOffset>280670</wp:posOffset>
              </wp:positionV>
              <wp:extent cx="3572510" cy="1404620"/>
              <wp:effectExtent l="0" t="0" r="8890" b="0"/>
              <wp:wrapNone/>
              <wp:docPr id="480388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04620"/>
                      </a:xfrm>
                      <a:prstGeom prst="rect">
                        <a:avLst/>
                      </a:prstGeom>
                      <a:solidFill>
                        <a:srgbClr val="FFFFFF"/>
                      </a:solidFill>
                      <a:ln w="9525">
                        <a:noFill/>
                        <a:miter lim="800000"/>
                        <a:headEnd/>
                        <a:tailEnd/>
                      </a:ln>
                    </wps:spPr>
                    <wps:txbx>
                      <w:txbxContent>
                        <w:p w14:paraId="3EF6ACD5" w14:textId="30A47D41" w:rsidR="00F63FA2" w:rsidRPr="00155562" w:rsidRDefault="003836B4" w:rsidP="001B1317">
                          <w:r w:rsidRPr="003836B4">
                            <w:t>https://journalversa.com/s/index.php/jktm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809F9" id="_x0000_t202" coordsize="21600,21600" o:spt="202" path="m,l,21600r21600,l21600,xe">
              <v:stroke joinstyle="miter"/>
              <v:path gradientshapeok="t" o:connecttype="rect"/>
            </v:shapetype>
            <v:shape id="Text Box 2" o:spid="_x0000_s1026" type="#_x0000_t202" style="position:absolute;margin-left:-35.25pt;margin-top:22.1pt;width:28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" stroked="f">
              <v:textbox style="mso-fit-shape-to-text:t">
                <w:txbxContent>
                  <w:p w14:paraId="3EF6ACD5" w14:textId="30A47D41" w:rsidR="00F63FA2" w:rsidRPr="00155562" w:rsidRDefault="003836B4" w:rsidP="001B1317">
                    <w:r w:rsidRPr="003836B4">
                      <w:t>https://journalversa.com/s/index.php/jktm</w:t>
                    </w:r>
                  </w:p>
                </w:txbxContent>
              </v:textbox>
            </v:shape>
          </w:pict>
        </mc:Fallback>
      </mc:AlternateContent>
    </w:r>
    <w:proofErr w:type="spellStart"/>
    <w:r w:rsidRPr="004B6BBF">
      <w:rPr>
        <w:b/>
        <w:sz w:val="28"/>
        <w:szCs w:val="28"/>
      </w:rPr>
      <w:t>Jurnal</w:t>
    </w:r>
    <w:proofErr w:type="spellEnd"/>
    <w:r w:rsidRPr="004B6BBF">
      <w:rPr>
        <w:b/>
        <w:sz w:val="28"/>
        <w:szCs w:val="28"/>
      </w:rPr>
      <w:t xml:space="preserve"> Kesehatan dan </w:t>
    </w:r>
    <w:proofErr w:type="spellStart"/>
    <w:r w:rsidRPr="004B6BBF">
      <w:rPr>
        <w:b/>
        <w:sz w:val="28"/>
        <w:szCs w:val="28"/>
      </w:rPr>
      <w:t>Teknologi</w:t>
    </w:r>
    <w:proofErr w:type="spellEnd"/>
    <w:r w:rsidRPr="004B6BBF">
      <w:rPr>
        <w:b/>
        <w:sz w:val="28"/>
        <w:szCs w:val="28"/>
      </w:rPr>
      <w:t xml:space="preserve"> </w:t>
    </w:r>
    <w:proofErr w:type="spellStart"/>
    <w:r w:rsidRPr="004B6BBF">
      <w:rPr>
        <w:b/>
        <w:sz w:val="28"/>
        <w:szCs w:val="28"/>
      </w:rPr>
      <w:t>Medis</w:t>
    </w:r>
    <w:proofErr w:type="spellEnd"/>
    <w:r w:rsidRPr="004B6BBF">
      <w:rPr>
        <w:b/>
        <w:sz w:val="28"/>
        <w:szCs w:val="28"/>
      </w:rPr>
      <w:t xml:space="preserve"> (JKTM)</w:t>
    </w:r>
  </w:p>
  <w:p w14:paraId="6670885C" w14:textId="77777777" w:rsidR="00F63FA2" w:rsidRPr="00C67D16" w:rsidRDefault="00211A54" w:rsidP="00C67D16">
    <w:pPr>
      <w:spacing w:after="0" w:line="360" w:lineRule="auto"/>
      <w:ind w:right="51" w:firstLine="0"/>
      <w:jc w:val="right"/>
      <w:rPr>
        <w:sz w:val="20"/>
        <w:szCs w:val="20"/>
      </w:rPr>
    </w:pPr>
    <w:r w:rsidRPr="00C67D16">
      <w:rPr>
        <w:sz w:val="20"/>
        <w:szCs w:val="20"/>
      </w:rPr>
      <w:t>Vol. 06, No. 0</w:t>
    </w:r>
    <w:r>
      <w:rPr>
        <w:sz w:val="20"/>
        <w:szCs w:val="20"/>
      </w:rPr>
      <w:t>3</w:t>
    </w:r>
  </w:p>
  <w:p w14:paraId="062C26FD" w14:textId="77777777" w:rsidR="00F63FA2" w:rsidRPr="00C67D16" w:rsidRDefault="00211A54" w:rsidP="00C67D16">
    <w:pPr>
      <w:pBdr>
        <w:bottom w:val="single" w:sz="24" w:space="1" w:color="auto"/>
      </w:pBdr>
      <w:spacing w:after="357" w:line="360" w:lineRule="auto"/>
      <w:ind w:right="51" w:firstLine="0"/>
      <w:jc w:val="right"/>
      <w:rPr>
        <w:sz w:val="20"/>
        <w:szCs w:val="20"/>
      </w:rPr>
    </w:pPr>
    <w:r>
      <w:rPr>
        <w:sz w:val="20"/>
        <w:szCs w:val="20"/>
      </w:rPr>
      <w:t>Agustus</w:t>
    </w:r>
    <w:r w:rsidRPr="00C67D16">
      <w:rPr>
        <w:sz w:val="20"/>
        <w:szCs w:val="2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1630" w14:textId="77777777" w:rsidR="003836B4" w:rsidRDefault="0038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D5A5B"/>
    <w:multiLevelType w:val="hybridMultilevel"/>
    <w:tmpl w:val="3ACCF6C6"/>
    <w:lvl w:ilvl="0" w:tplc="8F16E5E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4A69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A809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E200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A87F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2C6D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B639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0CD3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12AE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9209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5B"/>
    <w:rsid w:val="002014B5"/>
    <w:rsid w:val="00211A54"/>
    <w:rsid w:val="0027705B"/>
    <w:rsid w:val="002A6F4E"/>
    <w:rsid w:val="003836B4"/>
    <w:rsid w:val="003A38CD"/>
    <w:rsid w:val="006E5E04"/>
    <w:rsid w:val="008F14D3"/>
    <w:rsid w:val="00920F56"/>
    <w:rsid w:val="009C7BFA"/>
    <w:rsid w:val="00DC3023"/>
    <w:rsid w:val="00F63FA2"/>
    <w:rsid w:val="00FD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9A57"/>
  <w15:chartTrackingRefBased/>
  <w15:docId w15:val="{73CC57AD-E6E2-419A-A5D2-BB0748D1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05B"/>
    <w:pPr>
      <w:spacing w:after="4" w:line="251" w:lineRule="auto"/>
      <w:ind w:right="56" w:firstLine="547"/>
      <w:jc w:val="both"/>
    </w:pPr>
    <w:rPr>
      <w:rFonts w:ascii="Times New Roman" w:eastAsia="Times New Roman" w:hAnsi="Times New Roman" w:cs="Times New Roman"/>
      <w:color w:val="000000"/>
      <w:sz w:val="24"/>
      <w:lang w:val="en-ID" w:eastAsia="en-ID"/>
    </w:rPr>
  </w:style>
  <w:style w:type="paragraph" w:styleId="Heading1">
    <w:name w:val="heading 1"/>
    <w:next w:val="Normal"/>
    <w:link w:val="Heading1Char"/>
    <w:uiPriority w:val="9"/>
    <w:qFormat/>
    <w:rsid w:val="0027705B"/>
    <w:pPr>
      <w:keepNext/>
      <w:keepLines/>
      <w:numPr>
        <w:numId w:val="1"/>
      </w:numPr>
      <w:spacing w:after="21"/>
      <w:ind w:left="10" w:hanging="10"/>
      <w:outlineLvl w:val="0"/>
    </w:pPr>
    <w:rPr>
      <w:rFonts w:ascii="Times New Roman" w:eastAsia="Times New Roman" w:hAnsi="Times New Roman" w:cs="Times New Roman"/>
      <w:b/>
      <w:color w:val="000000"/>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05B"/>
    <w:rPr>
      <w:rFonts w:ascii="Times New Roman" w:eastAsia="Times New Roman" w:hAnsi="Times New Roman" w:cs="Times New Roman"/>
      <w:b/>
      <w:color w:val="000000"/>
      <w:sz w:val="24"/>
      <w:lang w:val="en-ID" w:eastAsia="en-ID"/>
    </w:rPr>
  </w:style>
  <w:style w:type="character" w:styleId="Hyperlink">
    <w:name w:val="Hyperlink"/>
    <w:basedOn w:val="DefaultParagraphFont"/>
    <w:uiPriority w:val="99"/>
    <w:unhideWhenUsed/>
    <w:rsid w:val="0027705B"/>
    <w:rPr>
      <w:color w:val="0563C1" w:themeColor="hyperlink"/>
      <w:u w:val="single"/>
    </w:rPr>
  </w:style>
  <w:style w:type="paragraph" w:styleId="Footer">
    <w:name w:val="footer"/>
    <w:basedOn w:val="Normal"/>
    <w:link w:val="FooterChar"/>
    <w:uiPriority w:val="99"/>
    <w:unhideWhenUsed/>
    <w:rsid w:val="0027705B"/>
    <w:pPr>
      <w:tabs>
        <w:tab w:val="center" w:pos="4680"/>
        <w:tab w:val="right" w:pos="9360"/>
      </w:tabs>
      <w:spacing w:after="0" w:line="240" w:lineRule="auto"/>
      <w:ind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27705B"/>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705B"/>
    <w:rPr>
      <w:color w:val="605E5C"/>
      <w:shd w:val="clear" w:color="auto" w:fill="E1DFDD"/>
    </w:rPr>
  </w:style>
  <w:style w:type="paragraph" w:styleId="Header">
    <w:name w:val="header"/>
    <w:basedOn w:val="Normal"/>
    <w:link w:val="HeaderChar"/>
    <w:uiPriority w:val="99"/>
    <w:unhideWhenUsed/>
    <w:rsid w:val="006E5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E04"/>
    <w:rPr>
      <w:rFonts w:ascii="Times New Roman" w:eastAsia="Times New Roman" w:hAnsi="Times New Roman" w:cs="Times New Roman"/>
      <w:color w:val="000000"/>
      <w:sz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wesans0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ricia.febriyanti10@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tichaidir18@gmail.com" TargetMode="External"/><Relationship Id="rId4" Type="http://schemas.openxmlformats.org/officeDocument/2006/relationships/webSettings" Target="webSettings.xml"/><Relationship Id="rId9" Type="http://schemas.openxmlformats.org/officeDocument/2006/relationships/hyperlink" Target="mailto:rutmarut0@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12031</Words>
  <Characters>68580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 S6-JKTM-01-08-2024</dc:creator>
  <cp:keywords/>
  <dc:description/>
  <cp:lastModifiedBy>pc</cp:lastModifiedBy>
  <cp:revision>4</cp:revision>
  <cp:lastPrinted>2024-07-23T11:58:00Z</cp:lastPrinted>
  <dcterms:created xsi:type="dcterms:W3CDTF">2024-07-23T11:37:00Z</dcterms:created>
  <dcterms:modified xsi:type="dcterms:W3CDTF">2025-07-21T10:30:00Z</dcterms:modified>
</cp:coreProperties>
</file>